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02" w:rsidRPr="005045A1" w:rsidRDefault="00522E7A" w:rsidP="005045A1">
      <w:pPr>
        <w:pStyle w:val="Gvdemetni3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 w:rsidR="00F235C4" w:rsidRPr="005045A1">
        <w:rPr>
          <w:sz w:val="24"/>
          <w:szCs w:val="24"/>
          <w:lang w:val="en-US"/>
        </w:rPr>
        <w:t xml:space="preserve">. </w:t>
      </w:r>
      <w:r w:rsidR="00F235C4" w:rsidRPr="005045A1">
        <w:rPr>
          <w:sz w:val="24"/>
          <w:szCs w:val="24"/>
        </w:rPr>
        <w:t>ASKERLİK YAPMAYA ENGEL SAĞLIK SORUNU NEDENİYLE MUAFİYET</w:t>
      </w:r>
    </w:p>
    <w:p w:rsidR="00F97A02" w:rsidRDefault="00F235C4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5045A1">
        <w:rPr>
          <w:sz w:val="24"/>
          <w:szCs w:val="24"/>
        </w:rPr>
        <w:t>BAŞVURUSU</w:t>
      </w:r>
    </w:p>
    <w:p w:rsidR="005045A1" w:rsidRPr="005045A1" w:rsidRDefault="005045A1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F97A02" w:rsidRDefault="00F235C4" w:rsidP="005045A1">
      <w:pPr>
        <w:pStyle w:val="Gvdemetni0"/>
        <w:shd w:val="clear" w:color="auto" w:fill="auto"/>
        <w:spacing w:line="240" w:lineRule="auto"/>
        <w:ind w:left="20" w:firstLine="0"/>
        <w:rPr>
          <w:rStyle w:val="Gvdemetni1"/>
          <w:sz w:val="24"/>
          <w:szCs w:val="24"/>
        </w:rPr>
      </w:pPr>
      <w:r w:rsidRPr="00522E7A">
        <w:rPr>
          <w:rStyle w:val="Gvdemetni1"/>
          <w:sz w:val="24"/>
          <w:szCs w:val="24"/>
          <w:highlight w:val="yellow"/>
        </w:rPr>
        <w:t>Başvuru</w:t>
      </w:r>
      <w:r w:rsidR="00522E7A" w:rsidRPr="00522E7A">
        <w:rPr>
          <w:rStyle w:val="Gvdemetni1"/>
          <w:sz w:val="24"/>
          <w:szCs w:val="24"/>
          <w:highlight w:val="yellow"/>
        </w:rPr>
        <w:t xml:space="preserve"> </w:t>
      </w:r>
      <w:proofErr w:type="gramStart"/>
      <w:r w:rsidR="00522E7A" w:rsidRPr="00522E7A">
        <w:rPr>
          <w:rStyle w:val="Gvdemetni1"/>
          <w:sz w:val="24"/>
          <w:szCs w:val="24"/>
          <w:highlight w:val="yellow"/>
        </w:rPr>
        <w:t xml:space="preserve">randevulu </w:t>
      </w:r>
      <w:r w:rsidRPr="00522E7A">
        <w:rPr>
          <w:rStyle w:val="Gvdemetni1"/>
          <w:sz w:val="24"/>
          <w:szCs w:val="24"/>
          <w:highlight w:val="yellow"/>
        </w:rPr>
        <w:t xml:space="preserve"> </w:t>
      </w:r>
      <w:r w:rsidRPr="00522E7A">
        <w:rPr>
          <w:rStyle w:val="Gvdemetni1"/>
          <w:b/>
          <w:sz w:val="24"/>
          <w:szCs w:val="24"/>
          <w:highlight w:val="yellow"/>
        </w:rPr>
        <w:t>şahsen</w:t>
      </w:r>
      <w:proofErr w:type="gramEnd"/>
      <w:r w:rsidRPr="00522E7A">
        <w:rPr>
          <w:rStyle w:val="Gvdemetni1"/>
          <w:b/>
          <w:sz w:val="24"/>
          <w:szCs w:val="24"/>
          <w:highlight w:val="yellow"/>
        </w:rPr>
        <w:t xml:space="preserve"> ya da posta</w:t>
      </w:r>
      <w:r w:rsidRPr="00522E7A">
        <w:rPr>
          <w:rStyle w:val="Gvdemetni1"/>
          <w:sz w:val="24"/>
          <w:szCs w:val="24"/>
          <w:highlight w:val="yellow"/>
        </w:rPr>
        <w:t xml:space="preserve"> yoluyla yapılabilmektedir.</w:t>
      </w:r>
      <w:r w:rsidR="00840E27">
        <w:rPr>
          <w:rStyle w:val="Gvdemetni1"/>
          <w:sz w:val="24"/>
          <w:szCs w:val="24"/>
          <w:highlight w:val="yellow"/>
        </w:rPr>
        <w:br/>
      </w:r>
      <w:r w:rsidR="00840E27">
        <w:rPr>
          <w:rStyle w:val="Gvdemetni1"/>
          <w:sz w:val="24"/>
          <w:szCs w:val="24"/>
          <w:highlight w:val="yellow"/>
        </w:rPr>
        <w:br/>
      </w:r>
      <w:r w:rsidR="00840E27" w:rsidRPr="00840E27">
        <w:rPr>
          <w:rStyle w:val="Gvdemetni1"/>
          <w:sz w:val="24"/>
          <w:szCs w:val="24"/>
        </w:rPr>
        <w:t>T.C. Miami Başkonsolosluğu görev bölgesindeki eyaletlerden birinde (Florida, Georgia, North Carolina, South Carolina ve Porto Riko) ikamet etmeniz zorunludur.</w:t>
      </w:r>
    </w:p>
    <w:p w:rsidR="005045A1" w:rsidRPr="005045A1" w:rsidRDefault="005045A1" w:rsidP="005045A1">
      <w:pPr>
        <w:pStyle w:val="Gvdemetni0"/>
        <w:shd w:val="clear" w:color="auto" w:fill="auto"/>
        <w:spacing w:line="240" w:lineRule="auto"/>
        <w:ind w:left="20" w:firstLine="0"/>
        <w:rPr>
          <w:sz w:val="24"/>
          <w:szCs w:val="24"/>
        </w:rPr>
      </w:pPr>
    </w:p>
    <w:p w:rsidR="00F97A02" w:rsidRDefault="00F235C4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5045A1">
        <w:rPr>
          <w:sz w:val="24"/>
          <w:szCs w:val="24"/>
        </w:rPr>
        <w:t>Başvuru İçin Gerekli Evraklar:</w:t>
      </w:r>
    </w:p>
    <w:p w:rsidR="005045A1" w:rsidRPr="005045A1" w:rsidRDefault="005045A1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F97A02" w:rsidRPr="005045A1" w:rsidRDefault="00F235C4" w:rsidP="005045A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80" w:right="20" w:hanging="360"/>
        <w:rPr>
          <w:sz w:val="24"/>
          <w:szCs w:val="24"/>
        </w:rPr>
      </w:pPr>
      <w:r w:rsidRPr="005045A1">
        <w:rPr>
          <w:sz w:val="24"/>
          <w:szCs w:val="24"/>
        </w:rPr>
        <w:t>Muaf olmak isteğinizi belirten, Türkiye ve A</w:t>
      </w:r>
      <w:bookmarkStart w:id="0" w:name="_GoBack"/>
      <w:bookmarkEnd w:id="0"/>
      <w:r w:rsidRPr="005045A1">
        <w:rPr>
          <w:sz w:val="24"/>
          <w:szCs w:val="24"/>
        </w:rPr>
        <w:t>BD adreslerinizi ve telefon numaralarınızı içerir dilekçe</w:t>
      </w:r>
    </w:p>
    <w:p w:rsidR="00F97A02" w:rsidRPr="005045A1" w:rsidRDefault="00F235C4" w:rsidP="005045A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0" w:firstLine="0"/>
        <w:rPr>
          <w:sz w:val="24"/>
          <w:szCs w:val="24"/>
        </w:rPr>
      </w:pPr>
      <w:r w:rsidRPr="005045A1">
        <w:rPr>
          <w:sz w:val="24"/>
          <w:szCs w:val="24"/>
        </w:rPr>
        <w:t>Nüfus cüzdanı</w:t>
      </w:r>
      <w:r w:rsidR="00506F7B">
        <w:rPr>
          <w:sz w:val="24"/>
          <w:szCs w:val="24"/>
        </w:rPr>
        <w:t>/Kimlik Kartı</w:t>
      </w:r>
      <w:r w:rsidRPr="005045A1">
        <w:rPr>
          <w:sz w:val="24"/>
          <w:szCs w:val="24"/>
        </w:rPr>
        <w:t xml:space="preserve"> fotokopisi</w:t>
      </w:r>
    </w:p>
    <w:p w:rsidR="00F97A02" w:rsidRPr="005045A1" w:rsidRDefault="00F235C4" w:rsidP="005045A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80" w:right="20" w:hanging="360"/>
        <w:rPr>
          <w:sz w:val="24"/>
          <w:szCs w:val="24"/>
        </w:rPr>
      </w:pPr>
      <w:r w:rsidRPr="005045A1">
        <w:rPr>
          <w:sz w:val="24"/>
          <w:szCs w:val="24"/>
        </w:rPr>
        <w:t>3 Nüsha Son Yoklama Formu (Bu belgenin ekinde sunulmaktadır.) (</w:t>
      </w:r>
      <w:proofErr w:type="gramStart"/>
      <w:r w:rsidRPr="005045A1">
        <w:rPr>
          <w:sz w:val="24"/>
          <w:szCs w:val="24"/>
        </w:rPr>
        <w:t>her</w:t>
      </w:r>
      <w:proofErr w:type="gramEnd"/>
      <w:r w:rsidRPr="005045A1">
        <w:rPr>
          <w:sz w:val="24"/>
          <w:szCs w:val="24"/>
        </w:rPr>
        <w:t xml:space="preserve"> üç form da iki ayrı doktor tarafından imzalanmalıdır.)</w:t>
      </w:r>
    </w:p>
    <w:p w:rsidR="00F97A02" w:rsidRPr="005045A1" w:rsidRDefault="00F235C4" w:rsidP="005045A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80" w:right="20" w:hanging="360"/>
        <w:rPr>
          <w:sz w:val="24"/>
          <w:szCs w:val="24"/>
        </w:rPr>
      </w:pPr>
      <w:r w:rsidRPr="005045A1">
        <w:rPr>
          <w:sz w:val="24"/>
          <w:szCs w:val="24"/>
        </w:rPr>
        <w:t xml:space="preserve">İki ayrı doktor tarafından hazırlanmış, hastalığa dair ayrıntılı rapor ve Türkçe çevirisi. Doktor raporlarının Türkçe tercümelerinin ABD </w:t>
      </w:r>
      <w:proofErr w:type="spellStart"/>
      <w:r w:rsidRPr="005045A1">
        <w:rPr>
          <w:sz w:val="24"/>
          <w:szCs w:val="24"/>
        </w:rPr>
        <w:t>Noteri’ne</w:t>
      </w:r>
      <w:proofErr w:type="spellEnd"/>
      <w:r w:rsidRPr="005045A1">
        <w:rPr>
          <w:sz w:val="24"/>
          <w:szCs w:val="24"/>
        </w:rPr>
        <w:t xml:space="preserve"> </w:t>
      </w:r>
      <w:r w:rsidRPr="005045A1">
        <w:rPr>
          <w:sz w:val="24"/>
          <w:szCs w:val="24"/>
          <w:lang w:val="en-US"/>
        </w:rPr>
        <w:t xml:space="preserve">(Notary </w:t>
      </w:r>
      <w:proofErr w:type="spellStart"/>
      <w:r w:rsidRPr="005045A1">
        <w:rPr>
          <w:sz w:val="24"/>
          <w:szCs w:val="24"/>
        </w:rPr>
        <w:t>Public</w:t>
      </w:r>
      <w:proofErr w:type="spellEnd"/>
      <w:r w:rsidRPr="005045A1">
        <w:rPr>
          <w:sz w:val="24"/>
          <w:szCs w:val="24"/>
        </w:rPr>
        <w:t xml:space="preserve">) onaylatılmış olması ve </w:t>
      </w:r>
      <w:proofErr w:type="spellStart"/>
      <w:r w:rsidR="006F575E">
        <w:rPr>
          <w:sz w:val="24"/>
          <w:szCs w:val="24"/>
          <w:lang w:val="en-US"/>
        </w:rPr>
        <w:t>bulunduğu</w:t>
      </w:r>
      <w:proofErr w:type="spellEnd"/>
      <w:r w:rsidR="006F575E">
        <w:rPr>
          <w:sz w:val="24"/>
          <w:szCs w:val="24"/>
          <w:lang w:val="en-US"/>
        </w:rPr>
        <w:t xml:space="preserve"> </w:t>
      </w:r>
      <w:proofErr w:type="spellStart"/>
      <w:r w:rsidR="006F575E">
        <w:rPr>
          <w:sz w:val="24"/>
          <w:szCs w:val="24"/>
          <w:lang w:val="en-US"/>
        </w:rPr>
        <w:t>eyaletin</w:t>
      </w:r>
      <w:proofErr w:type="spellEnd"/>
      <w:r w:rsidR="006F575E">
        <w:rPr>
          <w:sz w:val="24"/>
          <w:szCs w:val="24"/>
          <w:lang w:val="en-US"/>
        </w:rPr>
        <w:t xml:space="preserve"> Department of </w:t>
      </w:r>
      <w:proofErr w:type="spellStart"/>
      <w:r w:rsidR="006F575E">
        <w:rPr>
          <w:sz w:val="24"/>
          <w:szCs w:val="24"/>
          <w:lang w:val="en-US"/>
        </w:rPr>
        <w:t>State’in</w:t>
      </w:r>
      <w:proofErr w:type="spellEnd"/>
      <w:r w:rsidRPr="005045A1">
        <w:rPr>
          <w:sz w:val="24"/>
          <w:szCs w:val="24"/>
        </w:rPr>
        <w:t xml:space="preserve">den ABD </w:t>
      </w:r>
      <w:proofErr w:type="spellStart"/>
      <w:r w:rsidRPr="005045A1">
        <w:rPr>
          <w:sz w:val="24"/>
          <w:szCs w:val="24"/>
        </w:rPr>
        <w:t>Noteri’nin</w:t>
      </w:r>
      <w:proofErr w:type="spellEnd"/>
      <w:r w:rsidRPr="005045A1">
        <w:rPr>
          <w:sz w:val="24"/>
          <w:szCs w:val="24"/>
        </w:rPr>
        <w:t xml:space="preserve"> imzasının doğruluğuna ve geçerliliği</w:t>
      </w:r>
      <w:r w:rsidR="006F575E">
        <w:rPr>
          <w:sz w:val="24"/>
          <w:szCs w:val="24"/>
        </w:rPr>
        <w:t>ne dair onay (</w:t>
      </w:r>
      <w:proofErr w:type="spellStart"/>
      <w:r w:rsidR="006F575E">
        <w:rPr>
          <w:sz w:val="24"/>
          <w:szCs w:val="24"/>
        </w:rPr>
        <w:t>Apostil</w:t>
      </w:r>
      <w:proofErr w:type="spellEnd"/>
      <w:r w:rsidRPr="005045A1">
        <w:rPr>
          <w:sz w:val="24"/>
          <w:szCs w:val="24"/>
        </w:rPr>
        <w:t>) alınmış olması gerekmektedir.</w:t>
      </w:r>
    </w:p>
    <w:p w:rsidR="00F97A02" w:rsidRPr="005045A1" w:rsidRDefault="00F235C4" w:rsidP="005045A1">
      <w:pPr>
        <w:pStyle w:val="Gvdemetni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5045A1">
        <w:rPr>
          <w:sz w:val="24"/>
          <w:szCs w:val="24"/>
        </w:rPr>
        <w:t>5.</w:t>
      </w:r>
    </w:p>
    <w:p w:rsidR="00F97A02" w:rsidRPr="005045A1" w:rsidRDefault="00F235C4" w:rsidP="005045A1">
      <w:pPr>
        <w:pStyle w:val="Gvdemetni0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left="1100" w:firstLine="0"/>
        <w:rPr>
          <w:sz w:val="24"/>
          <w:szCs w:val="24"/>
        </w:rPr>
      </w:pPr>
      <w:r w:rsidRPr="005045A1">
        <w:rPr>
          <w:sz w:val="24"/>
          <w:szCs w:val="24"/>
        </w:rPr>
        <w:t>Hastalık veya sakatlık gözle görünmeyen cinsten ise;</w:t>
      </w:r>
    </w:p>
    <w:p w:rsidR="00F97A02" w:rsidRPr="005045A1" w:rsidRDefault="00F235C4" w:rsidP="005045A1">
      <w:pPr>
        <w:pStyle w:val="Gvdemetni0"/>
        <w:shd w:val="clear" w:color="auto" w:fill="auto"/>
        <w:spacing w:line="240" w:lineRule="auto"/>
        <w:ind w:left="720" w:right="20" w:firstLine="0"/>
        <w:rPr>
          <w:sz w:val="24"/>
          <w:szCs w:val="24"/>
        </w:rPr>
      </w:pPr>
      <w:r w:rsidRPr="005045A1">
        <w:rPr>
          <w:sz w:val="24"/>
          <w:szCs w:val="24"/>
        </w:rPr>
        <w:t>Bulguları, teşhisi ve kararı koyan doktor ve sağlık kuruluşlarının onayını taşıyan test sonuçlarının Türkçe çevirisi yapılarak Noter (</w:t>
      </w:r>
      <w:proofErr w:type="spellStart"/>
      <w:r w:rsidRPr="005045A1">
        <w:rPr>
          <w:sz w:val="24"/>
          <w:szCs w:val="24"/>
        </w:rPr>
        <w:t>Notary</w:t>
      </w:r>
      <w:proofErr w:type="spellEnd"/>
      <w:r w:rsidRPr="005045A1">
        <w:rPr>
          <w:sz w:val="24"/>
          <w:szCs w:val="24"/>
        </w:rPr>
        <w:t xml:space="preserve"> </w:t>
      </w:r>
      <w:proofErr w:type="spellStart"/>
      <w:r w:rsidRPr="005045A1">
        <w:rPr>
          <w:sz w:val="24"/>
          <w:szCs w:val="24"/>
        </w:rPr>
        <w:t>Public</w:t>
      </w:r>
      <w:proofErr w:type="spellEnd"/>
      <w:r w:rsidRPr="005045A1">
        <w:rPr>
          <w:sz w:val="24"/>
          <w:szCs w:val="24"/>
        </w:rPr>
        <w:t>) ve “</w:t>
      </w:r>
      <w:proofErr w:type="spellStart"/>
      <w:r w:rsidRPr="005045A1">
        <w:rPr>
          <w:sz w:val="24"/>
          <w:szCs w:val="24"/>
        </w:rPr>
        <w:t>County</w:t>
      </w:r>
      <w:proofErr w:type="spellEnd"/>
      <w:r w:rsidRPr="005045A1">
        <w:rPr>
          <w:sz w:val="24"/>
          <w:szCs w:val="24"/>
        </w:rPr>
        <w:t xml:space="preserve"> </w:t>
      </w:r>
      <w:proofErr w:type="spellStart"/>
      <w:r w:rsidRPr="005045A1">
        <w:rPr>
          <w:sz w:val="24"/>
          <w:szCs w:val="24"/>
        </w:rPr>
        <w:t>Clerk</w:t>
      </w:r>
      <w:proofErr w:type="spellEnd"/>
      <w:r w:rsidRPr="005045A1">
        <w:rPr>
          <w:sz w:val="24"/>
          <w:szCs w:val="24"/>
        </w:rPr>
        <w:t>” onayı alınması gereklidir. Varsa röntgen, MRI gibi tetkik görüntülemeleri de doktor raporuna eklenmelidir.</w:t>
      </w:r>
    </w:p>
    <w:p w:rsidR="00F97A02" w:rsidRDefault="00F235C4" w:rsidP="005045A1">
      <w:pPr>
        <w:pStyle w:val="Gvdemetni0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left="1440" w:right="420" w:hanging="360"/>
        <w:rPr>
          <w:sz w:val="24"/>
          <w:szCs w:val="24"/>
        </w:rPr>
      </w:pPr>
      <w:r w:rsidRPr="005045A1">
        <w:rPr>
          <w:sz w:val="24"/>
          <w:szCs w:val="24"/>
        </w:rPr>
        <w:t>Hastalık veya sakatlık gözle görünen cinsten ise; önden ve yandan çekilmiş boy fotoğrafları</w:t>
      </w:r>
    </w:p>
    <w:p w:rsidR="005045A1" w:rsidRPr="005045A1" w:rsidRDefault="005045A1" w:rsidP="005045A1">
      <w:pPr>
        <w:pStyle w:val="Gvdemetni0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left="1440" w:right="420" w:hanging="360"/>
        <w:rPr>
          <w:sz w:val="24"/>
          <w:szCs w:val="24"/>
        </w:rPr>
      </w:pPr>
    </w:p>
    <w:p w:rsidR="005045A1" w:rsidRDefault="00522E7A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Harç Bedeli: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İşlem harca tabii değildir.</w:t>
      </w:r>
      <w:r>
        <w:rPr>
          <w:sz w:val="24"/>
          <w:szCs w:val="24"/>
        </w:rPr>
        <w:br/>
      </w:r>
    </w:p>
    <w:p w:rsidR="00F97A02" w:rsidRPr="005045A1" w:rsidRDefault="00F235C4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5045A1">
        <w:rPr>
          <w:sz w:val="24"/>
          <w:szCs w:val="24"/>
        </w:rPr>
        <w:t>Başvuru Yöntemi:</w:t>
      </w:r>
    </w:p>
    <w:p w:rsidR="00F97A02" w:rsidRDefault="00F235C4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5045A1">
        <w:rPr>
          <w:sz w:val="24"/>
          <w:szCs w:val="24"/>
        </w:rPr>
        <w:t xml:space="preserve">Şahsen başvurularda Başkonsolosluğumuza gelmeden önce </w:t>
      </w:r>
      <w:hyperlink r:id="rId7" w:history="1">
        <w:r w:rsidRPr="005045A1">
          <w:rPr>
            <w:rStyle w:val="Hyperlink"/>
            <w:sz w:val="24"/>
            <w:szCs w:val="24"/>
            <w:lang w:val="en-US"/>
          </w:rPr>
          <w:t>www.konsolosluk.gov.tr</w:t>
        </w:r>
      </w:hyperlink>
      <w:r w:rsidRPr="005045A1">
        <w:rPr>
          <w:sz w:val="24"/>
          <w:szCs w:val="24"/>
          <w:lang w:val="en-US"/>
        </w:rPr>
        <w:t xml:space="preserve"> </w:t>
      </w:r>
      <w:r w:rsidRPr="005045A1">
        <w:rPr>
          <w:sz w:val="24"/>
          <w:szCs w:val="24"/>
        </w:rPr>
        <w:t>internet sitesinin sağ üst bölümündeki e-randevu bölümünden randevu alınması, işlemlerin daha hızlı gerçekleştirilebilmesi açısından önem arz</w:t>
      </w:r>
      <w:r w:rsidR="005045A1">
        <w:rPr>
          <w:sz w:val="24"/>
          <w:szCs w:val="24"/>
        </w:rPr>
        <w:t xml:space="preserve"> </w:t>
      </w:r>
      <w:r w:rsidRPr="005045A1">
        <w:rPr>
          <w:sz w:val="24"/>
          <w:szCs w:val="24"/>
        </w:rPr>
        <w:t>etmektedir.</w:t>
      </w:r>
    </w:p>
    <w:p w:rsidR="005045A1" w:rsidRDefault="005045A1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5045A1" w:rsidRDefault="005045A1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C325F2" w:rsidRDefault="00C325F2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C325F2" w:rsidRDefault="00C325F2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C325F2" w:rsidRDefault="00C325F2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C325F2" w:rsidRPr="005045A1" w:rsidRDefault="00C325F2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5045A1" w:rsidRDefault="005045A1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F97A02" w:rsidRPr="005045A1" w:rsidRDefault="00F235C4" w:rsidP="005045A1">
      <w:pPr>
        <w:pStyle w:val="Gvdemetni3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5045A1">
        <w:rPr>
          <w:sz w:val="24"/>
          <w:szCs w:val="24"/>
        </w:rPr>
        <w:t>İlave Açıklamalar:</w:t>
      </w:r>
    </w:p>
    <w:p w:rsidR="005045A1" w:rsidRDefault="00120EC4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br/>
      </w:r>
      <w:r w:rsidR="00F235C4" w:rsidRPr="005045A1">
        <w:rPr>
          <w:sz w:val="24"/>
          <w:szCs w:val="24"/>
        </w:rPr>
        <w:t>MSB Sağlık Dairesi Başkanlığınca TSK Sağlık Yeteneği Yönetmeliği hükümleri çerçevesinde yapılacak incelemeyi müteakip verilecek sağlık kararına göre yükümlüler hakkında işlem yapılır. İnceleme neticesinde:</w:t>
      </w:r>
    </w:p>
    <w:p w:rsidR="005045A1" w:rsidRPr="005045A1" w:rsidRDefault="005045A1" w:rsidP="005045A1">
      <w:pPr>
        <w:pStyle w:val="Gvdemetni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p w:rsidR="00F97A02" w:rsidRPr="005045A1" w:rsidRDefault="005045A1" w:rsidP="005045A1">
      <w:pPr>
        <w:pStyle w:val="Gvdemetni0"/>
        <w:numPr>
          <w:ilvl w:val="0"/>
          <w:numId w:val="3"/>
        </w:numPr>
        <w:shd w:val="clear" w:color="auto" w:fill="auto"/>
        <w:tabs>
          <w:tab w:val="left" w:pos="742"/>
        </w:tabs>
        <w:spacing w:line="240" w:lineRule="auto"/>
        <w:ind w:left="780" w:right="20"/>
        <w:rPr>
          <w:sz w:val="24"/>
          <w:szCs w:val="24"/>
        </w:rPr>
      </w:pPr>
      <w:r w:rsidRPr="005045A1">
        <w:rPr>
          <w:rStyle w:val="GvdemetniKaln"/>
          <w:sz w:val="24"/>
          <w:szCs w:val="24"/>
        </w:rPr>
        <w:t xml:space="preserve"> </w:t>
      </w:r>
      <w:r w:rsidR="00F235C4" w:rsidRPr="005045A1">
        <w:rPr>
          <w:rStyle w:val="GvdemetniKaln"/>
          <w:sz w:val="24"/>
          <w:szCs w:val="24"/>
        </w:rPr>
        <w:t xml:space="preserve">“Askerliğe Elverişli Değildir” </w:t>
      </w:r>
      <w:r w:rsidR="00F235C4" w:rsidRPr="005045A1">
        <w:rPr>
          <w:sz w:val="24"/>
          <w:szCs w:val="24"/>
        </w:rPr>
        <w:t>kararı verilenler, sağlık nedeniyle askerlik hizmetinden muaf tutulurlar.</w:t>
      </w:r>
    </w:p>
    <w:p w:rsidR="00F97A02" w:rsidRPr="005045A1" w:rsidRDefault="00F235C4" w:rsidP="005045A1">
      <w:pPr>
        <w:pStyle w:val="Gvdemetni0"/>
        <w:numPr>
          <w:ilvl w:val="0"/>
          <w:numId w:val="3"/>
        </w:numPr>
        <w:shd w:val="clear" w:color="auto" w:fill="auto"/>
        <w:tabs>
          <w:tab w:val="left" w:pos="742"/>
        </w:tabs>
        <w:spacing w:line="240" w:lineRule="auto"/>
        <w:ind w:left="780" w:right="20"/>
        <w:rPr>
          <w:sz w:val="24"/>
          <w:szCs w:val="24"/>
        </w:rPr>
      </w:pPr>
      <w:r w:rsidRPr="005045A1">
        <w:rPr>
          <w:rStyle w:val="GvdemetniKaln"/>
          <w:sz w:val="24"/>
          <w:szCs w:val="24"/>
        </w:rPr>
        <w:t xml:space="preserve">“Ertesi Yıla Terk” </w:t>
      </w:r>
      <w:r w:rsidRPr="005045A1">
        <w:rPr>
          <w:sz w:val="24"/>
          <w:szCs w:val="24"/>
        </w:rPr>
        <w:t>kararı verilenler, birlikte işlem gördükleri doğumluların son yoklama dönemi sonuna kadar, sağlık muayene işlemini yenilerler. Bu durumdakiler hakkında askerlik şubelerince “Ertesi Yıla Terk” kararı alınır.</w:t>
      </w:r>
    </w:p>
    <w:p w:rsidR="00F97A02" w:rsidRPr="005045A1" w:rsidRDefault="00F235C4" w:rsidP="005045A1">
      <w:pPr>
        <w:pStyle w:val="Gvdemetni0"/>
        <w:numPr>
          <w:ilvl w:val="0"/>
          <w:numId w:val="3"/>
        </w:numPr>
        <w:shd w:val="clear" w:color="auto" w:fill="auto"/>
        <w:tabs>
          <w:tab w:val="left" w:pos="742"/>
        </w:tabs>
        <w:spacing w:line="240" w:lineRule="auto"/>
        <w:ind w:left="780" w:right="20"/>
        <w:rPr>
          <w:sz w:val="24"/>
          <w:szCs w:val="24"/>
        </w:rPr>
      </w:pPr>
      <w:r w:rsidRPr="005045A1">
        <w:rPr>
          <w:rStyle w:val="GvdemetniKaln"/>
          <w:sz w:val="24"/>
          <w:szCs w:val="24"/>
        </w:rPr>
        <w:t xml:space="preserve">“Sevk Geciktirmesi” </w:t>
      </w:r>
      <w:r w:rsidRPr="005045A1">
        <w:rPr>
          <w:sz w:val="24"/>
          <w:szCs w:val="24"/>
        </w:rPr>
        <w:t>kararı verilenlerin askere sevkleri, rapor süresi sonuna kadar tabi oldukları askerlik hizmet statüsüne göre askerlik şubelerince ertelenir.</w:t>
      </w:r>
    </w:p>
    <w:p w:rsidR="00F97A02" w:rsidRPr="005045A1" w:rsidRDefault="00F235C4" w:rsidP="005045A1">
      <w:pPr>
        <w:pStyle w:val="Gvdemetni30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0" w:line="240" w:lineRule="auto"/>
        <w:ind w:left="780"/>
        <w:rPr>
          <w:sz w:val="24"/>
          <w:szCs w:val="24"/>
        </w:rPr>
      </w:pPr>
      <w:r w:rsidRPr="005045A1">
        <w:rPr>
          <w:sz w:val="24"/>
          <w:szCs w:val="24"/>
        </w:rPr>
        <w:t>“Kesin Karar İçin Yurt İçinde Bir Asker Hastanesinde Muayenesi Uygundur”</w:t>
      </w:r>
    </w:p>
    <w:p w:rsidR="00F97A02" w:rsidRDefault="00F235C4" w:rsidP="005045A1">
      <w:pPr>
        <w:pStyle w:val="Gvdemetni0"/>
        <w:shd w:val="clear" w:color="auto" w:fill="auto"/>
        <w:spacing w:line="240" w:lineRule="auto"/>
        <w:ind w:left="780" w:right="20" w:firstLine="0"/>
        <w:rPr>
          <w:sz w:val="24"/>
          <w:szCs w:val="24"/>
        </w:rPr>
      </w:pPr>
      <w:proofErr w:type="gramStart"/>
      <w:r w:rsidRPr="005045A1">
        <w:rPr>
          <w:sz w:val="24"/>
          <w:szCs w:val="24"/>
        </w:rPr>
        <w:t>kararı</w:t>
      </w:r>
      <w:proofErr w:type="gramEnd"/>
      <w:r w:rsidRPr="005045A1">
        <w:rPr>
          <w:sz w:val="24"/>
          <w:szCs w:val="24"/>
        </w:rPr>
        <w:t xml:space="preserve"> verilenler yurda dönerek, askerlik şubelerince sevk edilecekleri asker hastanelerinde sağlık muayenelerini yaptırırlar. Bu durumdakiler hakkında, asker hastanelerince verilecek sağlık kararına göre işlem yapılır.</w:t>
      </w:r>
    </w:p>
    <w:p w:rsidR="005045A1" w:rsidRPr="005045A1" w:rsidRDefault="005045A1" w:rsidP="005045A1">
      <w:pPr>
        <w:pStyle w:val="Gvdemetni0"/>
        <w:shd w:val="clear" w:color="auto" w:fill="auto"/>
        <w:spacing w:line="240" w:lineRule="auto"/>
        <w:ind w:left="780" w:right="20" w:firstLine="0"/>
        <w:rPr>
          <w:sz w:val="24"/>
          <w:szCs w:val="24"/>
        </w:rPr>
      </w:pPr>
    </w:p>
    <w:p w:rsidR="00F97A02" w:rsidRPr="005045A1" w:rsidRDefault="00F235C4" w:rsidP="005045A1">
      <w:pPr>
        <w:pStyle w:val="Gvdemetni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5045A1">
        <w:rPr>
          <w:rStyle w:val="Gvdemetni1"/>
          <w:sz w:val="24"/>
          <w:szCs w:val="24"/>
        </w:rPr>
        <w:t>Dövizle askerlik hizmeti başvuruları kabul edilen yükümlülerden,</w:t>
      </w:r>
      <w:r w:rsidRPr="005045A1">
        <w:rPr>
          <w:sz w:val="24"/>
          <w:szCs w:val="24"/>
        </w:rPr>
        <w:t xml:space="preserve"> sonradan askerliğe elverişli olmadıklarını beyan edenlerin Muafiyet başvurusunda bulunması gerekmektedir.</w:t>
      </w:r>
    </w:p>
    <w:p w:rsidR="00F97A02" w:rsidRPr="005045A1" w:rsidRDefault="00F235C4" w:rsidP="005045A1">
      <w:pPr>
        <w:pStyle w:val="Gvdemetni40"/>
        <w:shd w:val="clear" w:color="auto" w:fill="auto"/>
        <w:spacing w:before="0" w:line="240" w:lineRule="auto"/>
        <w:ind w:left="780" w:right="3360"/>
        <w:jc w:val="both"/>
        <w:rPr>
          <w:rFonts w:ascii="Times New Roman" w:hAnsi="Times New Roman" w:cs="Times New Roman"/>
          <w:sz w:val="24"/>
          <w:szCs w:val="24"/>
        </w:rPr>
      </w:pPr>
      <w:r w:rsidRPr="005045A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318"/>
        <w:gridCol w:w="2976"/>
        <w:gridCol w:w="283"/>
        <w:gridCol w:w="1709"/>
      </w:tblGrid>
      <w:tr w:rsidR="00F97A02" w:rsidRPr="005045A1">
        <w:trPr>
          <w:trHeight w:hRule="exact" w:val="44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Adı ve Soyadı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02" w:rsidRPr="005045A1">
        <w:trPr>
          <w:trHeight w:hRule="exact" w:val="432"/>
          <w:jc w:val="center"/>
        </w:trPr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Yükümlünün Nüfus Kaydına Göre Kimliği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Doğum Tarihi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02" w:rsidRPr="005045A1">
        <w:trPr>
          <w:trHeight w:hRule="exact" w:val="41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Baba/Anne Adı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02" w:rsidRPr="005045A1">
        <w:trPr>
          <w:trHeight w:hRule="exact" w:val="42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Yerli Askerlik Şubesi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02" w:rsidRPr="005045A1">
        <w:trPr>
          <w:trHeight w:hRule="exact" w:val="43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proofErr w:type="gramStart"/>
            <w:r w:rsidRPr="005045A1">
              <w:rPr>
                <w:rStyle w:val="Gvdemetni105pt"/>
                <w:sz w:val="24"/>
                <w:szCs w:val="24"/>
              </w:rPr>
              <w:t>ili</w:t>
            </w:r>
            <w:proofErr w:type="gramEnd"/>
            <w:r w:rsidRPr="005045A1">
              <w:rPr>
                <w:rStyle w:val="Gvdemetni105pt"/>
                <w:sz w:val="24"/>
                <w:szCs w:val="24"/>
              </w:rPr>
              <w:t>, ilçesi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02" w:rsidRPr="005045A1">
        <w:trPr>
          <w:trHeight w:hRule="exact" w:val="422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Mahalle veya Köyü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A02" w:rsidRPr="005045A1">
        <w:trPr>
          <w:trHeight w:hRule="exact" w:val="42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97A02" w:rsidRPr="005045A1" w:rsidRDefault="00F97A02" w:rsidP="005045A1">
            <w:pPr>
              <w:framePr w:w="913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Hane No: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Cilt No: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Sahife No:</w:t>
            </w:r>
          </w:p>
        </w:tc>
      </w:tr>
      <w:tr w:rsidR="00F97A02" w:rsidRPr="005045A1">
        <w:trPr>
          <w:trHeight w:hRule="exact" w:val="355"/>
          <w:jc w:val="center"/>
        </w:trPr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Tahsil Durumu: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A02" w:rsidRPr="005045A1" w:rsidRDefault="00F235C4" w:rsidP="005045A1">
            <w:pPr>
              <w:pStyle w:val="Gvdemetni0"/>
              <w:framePr w:w="9134"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>Sanat ve Mesleği</w:t>
            </w:r>
          </w:p>
        </w:tc>
      </w:tr>
    </w:tbl>
    <w:p w:rsidR="00F97A02" w:rsidRDefault="00F235C4" w:rsidP="005045A1">
      <w:pPr>
        <w:pStyle w:val="Tabloyazs0"/>
        <w:framePr w:w="9134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5045A1">
        <w:rPr>
          <w:sz w:val="24"/>
          <w:szCs w:val="24"/>
        </w:rPr>
        <w:t>Yurtdışı Adresi:</w:t>
      </w:r>
    </w:p>
    <w:p w:rsidR="00C30499" w:rsidRPr="005045A1" w:rsidRDefault="00C30499" w:rsidP="005045A1">
      <w:pPr>
        <w:pStyle w:val="Tabloyazs0"/>
        <w:framePr w:w="9134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F97A02" w:rsidRPr="005045A1" w:rsidRDefault="00F235C4" w:rsidP="005045A1">
      <w:pPr>
        <w:pStyle w:val="Tabloyazs0"/>
        <w:framePr w:w="9134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5045A1">
        <w:rPr>
          <w:sz w:val="24"/>
          <w:szCs w:val="24"/>
        </w:rPr>
        <w:t>Yurtiçi Adresi:</w:t>
      </w:r>
    </w:p>
    <w:p w:rsidR="00F97A02" w:rsidRPr="005045A1" w:rsidRDefault="00F97A02" w:rsidP="005045A1">
      <w:pPr>
        <w:jc w:val="both"/>
        <w:rPr>
          <w:rFonts w:ascii="Times New Roman" w:hAnsi="Times New Roman" w:cs="Times New Roman"/>
        </w:rPr>
      </w:pPr>
    </w:p>
    <w:p w:rsidR="00F97A02" w:rsidRPr="005045A1" w:rsidRDefault="00F235C4" w:rsidP="005045A1">
      <w:pPr>
        <w:pStyle w:val="Gvdemetni60"/>
        <w:shd w:val="clear" w:color="auto" w:fill="auto"/>
        <w:spacing w:before="0" w:line="240" w:lineRule="auto"/>
        <w:ind w:left="80"/>
        <w:jc w:val="both"/>
        <w:rPr>
          <w:sz w:val="24"/>
          <w:szCs w:val="24"/>
        </w:rPr>
      </w:pPr>
      <w:r w:rsidRPr="005045A1">
        <w:rPr>
          <w:sz w:val="24"/>
          <w:szCs w:val="24"/>
          <w:lang w:val="tr-TR"/>
        </w:rPr>
        <w:t>Sayın Doktor,</w:t>
      </w:r>
    </w:p>
    <w:p w:rsidR="00F97A02" w:rsidRPr="005045A1" w:rsidRDefault="00F235C4" w:rsidP="005045A1">
      <w:pPr>
        <w:pStyle w:val="Gvdemetni60"/>
        <w:shd w:val="clear" w:color="auto" w:fill="auto"/>
        <w:spacing w:before="0" w:line="240" w:lineRule="auto"/>
        <w:ind w:left="80" w:right="260"/>
        <w:jc w:val="both"/>
        <w:rPr>
          <w:sz w:val="24"/>
          <w:szCs w:val="24"/>
        </w:rPr>
      </w:pPr>
      <w:r w:rsidRPr="005045A1">
        <w:rPr>
          <w:sz w:val="24"/>
          <w:szCs w:val="24"/>
          <w:lang w:val="tr-TR"/>
        </w:rPr>
        <w:t>Yukarıda kimliği yazılı ve fotoğrafı yapışık yükümlü askerlik çağına girmiştir. Muayenesinin yapılarak formda istenilen hususların doldurulmasını rica ederim.</w:t>
      </w:r>
    </w:p>
    <w:p w:rsidR="00F97A02" w:rsidRPr="005045A1" w:rsidRDefault="00F235C4" w:rsidP="005045A1">
      <w:pPr>
        <w:pStyle w:val="Gvdemetni60"/>
        <w:shd w:val="clear" w:color="auto" w:fill="auto"/>
        <w:spacing w:before="0" w:line="240" w:lineRule="auto"/>
        <w:ind w:left="80"/>
        <w:jc w:val="both"/>
        <w:rPr>
          <w:sz w:val="24"/>
          <w:szCs w:val="24"/>
        </w:rPr>
      </w:pPr>
      <w:r w:rsidRPr="005045A1">
        <w:rPr>
          <w:sz w:val="24"/>
          <w:szCs w:val="24"/>
        </w:rPr>
        <w:t>Dear Doctor</w:t>
      </w:r>
    </w:p>
    <w:p w:rsidR="00F97A02" w:rsidRDefault="00F235C4" w:rsidP="005045A1">
      <w:pPr>
        <w:pStyle w:val="Gvdemetni60"/>
        <w:shd w:val="clear" w:color="auto" w:fill="auto"/>
        <w:spacing w:before="0" w:line="240" w:lineRule="auto"/>
        <w:ind w:left="80" w:right="260"/>
        <w:jc w:val="both"/>
        <w:rPr>
          <w:sz w:val="24"/>
          <w:szCs w:val="24"/>
        </w:rPr>
      </w:pPr>
      <w:r w:rsidRPr="005045A1">
        <w:rPr>
          <w:sz w:val="24"/>
          <w:szCs w:val="24"/>
        </w:rPr>
        <w:t xml:space="preserve">The above-mentioned person whose photograph is attached is at the age of drafting. Please do his physical </w:t>
      </w:r>
      <w:proofErr w:type="spellStart"/>
      <w:r w:rsidRPr="005045A1">
        <w:rPr>
          <w:sz w:val="24"/>
          <w:szCs w:val="24"/>
        </w:rPr>
        <w:t>ckeck</w:t>
      </w:r>
      <w:proofErr w:type="spellEnd"/>
      <w:r w:rsidRPr="005045A1">
        <w:rPr>
          <w:sz w:val="24"/>
          <w:szCs w:val="24"/>
        </w:rPr>
        <w:t>-up and fill the form below.</w:t>
      </w:r>
    </w:p>
    <w:p w:rsidR="005045A1" w:rsidRDefault="00F64524" w:rsidP="005045A1">
      <w:pPr>
        <w:pStyle w:val="Gvdemetni60"/>
        <w:shd w:val="clear" w:color="auto" w:fill="auto"/>
        <w:spacing w:before="0" w:line="240" w:lineRule="auto"/>
        <w:ind w:left="80" w:right="260"/>
        <w:jc w:val="both"/>
        <w:rPr>
          <w:sz w:val="24"/>
          <w:szCs w:val="24"/>
        </w:rPr>
      </w:pPr>
      <w:r w:rsidRPr="005045A1">
        <w:rPr>
          <w:noProof/>
          <w:lang w:val="tr-TR"/>
        </w:rPr>
        <mc:AlternateContent>
          <mc:Choice Requires="wps">
            <w:drawing>
              <wp:anchor distT="0" distB="0" distL="63500" distR="63500" simplePos="0" relativeHeight="251657729" behindDoc="1" locked="0" layoutInCell="1" allowOverlap="1">
                <wp:simplePos x="0" y="0"/>
                <wp:positionH relativeFrom="margin">
                  <wp:posOffset>1013460</wp:posOffset>
                </wp:positionH>
                <wp:positionV relativeFrom="paragraph">
                  <wp:posOffset>13335</wp:posOffset>
                </wp:positionV>
                <wp:extent cx="1171575" cy="571500"/>
                <wp:effectExtent l="0" t="0" r="9525" b="0"/>
                <wp:wrapTight wrapText="bothSides">
                  <wp:wrapPolygon edited="0">
                    <wp:start x="0" y="0"/>
                    <wp:lineTo x="0" y="20880"/>
                    <wp:lineTo x="21424" y="20880"/>
                    <wp:lineTo x="21424" y="0"/>
                    <wp:lineTo x="0" y="0"/>
                  </wp:wrapPolygon>
                </wp:wrapTight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64524">
                            <w:pPr>
                              <w:pStyle w:val="Gvdemetni60"/>
                              <w:shd w:val="clear" w:color="auto" w:fill="auto"/>
                              <w:tabs>
                                <w:tab w:val="left" w:leader="underscore" w:pos="1142"/>
                              </w:tabs>
                              <w:spacing w:before="0" w:line="518" w:lineRule="exact"/>
                              <w:ind w:left="120" w:right="160"/>
                              <w:jc w:val="both"/>
                            </w:pPr>
                            <w:r>
                              <w:rPr>
                                <w:rStyle w:val="Gvdemetni6Exact"/>
                                <w:spacing w:val="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Gvdemetni6Exact"/>
                                <w:spacing w:val="0"/>
                              </w:rPr>
                              <w:t>Kilosu</w:t>
                            </w:r>
                            <w:proofErr w:type="spellEnd"/>
                            <w:r>
                              <w:rPr>
                                <w:rStyle w:val="Gvdemetni6Exact"/>
                                <w:spacing w:val="0"/>
                              </w:rPr>
                              <w:t xml:space="preserve">/Weight(kg) </w:t>
                            </w:r>
                            <w:r>
                              <w:rPr>
                                <w:rStyle w:val="Gvdemetni6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9.8pt;margin-top:1.05pt;width:92.25pt;height:45pt;z-index:-251658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ZdrQIAAKo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" filled="f" stroked="f">
                <v:textbox inset="0,0,0,0">
                  <w:txbxContent>
                    <w:p w:rsidR="00F97A02" w:rsidRDefault="00F64524">
                      <w:pPr>
                        <w:pStyle w:val="Gvdemetni60"/>
                        <w:shd w:val="clear" w:color="auto" w:fill="auto"/>
                        <w:tabs>
                          <w:tab w:val="left" w:leader="underscore" w:pos="1142"/>
                        </w:tabs>
                        <w:spacing w:before="0" w:line="518" w:lineRule="exact"/>
                        <w:ind w:left="120" w:right="160"/>
                        <w:jc w:val="both"/>
                      </w:pPr>
                      <w:r>
                        <w:rPr>
                          <w:rStyle w:val="Gvdemetni6Exact"/>
                          <w:spacing w:val="0"/>
                        </w:rPr>
                        <w:t xml:space="preserve">  </w:t>
                      </w:r>
                      <w:proofErr w:type="spellStart"/>
                      <w:r>
                        <w:rPr>
                          <w:rStyle w:val="Gvdemetni6Exact"/>
                          <w:spacing w:val="0"/>
                        </w:rPr>
                        <w:t>Kilosu</w:t>
                      </w:r>
                      <w:proofErr w:type="spellEnd"/>
                      <w:r>
                        <w:rPr>
                          <w:rStyle w:val="Gvdemetni6Exact"/>
                          <w:spacing w:val="0"/>
                        </w:rPr>
                        <w:t xml:space="preserve">/Weight(kg) </w:t>
                      </w:r>
                      <w:r>
                        <w:rPr>
                          <w:rStyle w:val="Gvdemetni6Exact"/>
                          <w:spacing w:val="0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045A1">
        <w:rPr>
          <w:noProof/>
          <w:lang w:val="tr-TR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175260</wp:posOffset>
                </wp:positionV>
                <wp:extent cx="1019175" cy="247650"/>
                <wp:effectExtent l="0" t="0" r="9525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after="264" w:line="190" w:lineRule="exact"/>
                              <w:ind w:left="100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 xml:space="preserve">Boyu </w:t>
                            </w:r>
                            <w:r>
                              <w:rPr>
                                <w:rStyle w:val="Gvdemetni6Exact"/>
                                <w:spacing w:val="0"/>
                              </w:rPr>
                              <w:t>/ Height</w:t>
                            </w:r>
                            <w:r w:rsidR="00F64524">
                              <w:rPr>
                                <w:rStyle w:val="Gvdemetni6Exact"/>
                                <w:spacing w:val="0"/>
                              </w:rPr>
                              <w:t>(cm)</w:t>
                            </w:r>
                          </w:p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Gvdemetni6Exact"/>
                                <w:spacing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.55pt;margin-top:13.8pt;width:80.25pt;height:1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" filled="f" stroked="f">
                <v:textbox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after="264" w:line="190" w:lineRule="exact"/>
                        <w:ind w:left="100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 xml:space="preserve">Boyu </w:t>
                      </w:r>
                      <w:r>
                        <w:rPr>
                          <w:rStyle w:val="Gvdemetni6Exact"/>
                          <w:spacing w:val="0"/>
                        </w:rPr>
                        <w:t>/ Height</w:t>
                      </w:r>
                      <w:r w:rsidR="00F64524">
                        <w:rPr>
                          <w:rStyle w:val="Gvdemetni6Exact"/>
                          <w:spacing w:val="0"/>
                        </w:rPr>
                        <w:t>(cm)</w:t>
                      </w:r>
                    </w:p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190" w:lineRule="exact"/>
                        <w:ind w:right="260"/>
                        <w:jc w:val="right"/>
                      </w:pPr>
                      <w:r>
                        <w:rPr>
                          <w:rStyle w:val="Gvdemetni6Exact"/>
                          <w:spacing w:val="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5A1" w:rsidRPr="005045A1" w:rsidRDefault="005045A1" w:rsidP="005045A1">
      <w:pPr>
        <w:pStyle w:val="Gvdemetni60"/>
        <w:shd w:val="clear" w:color="auto" w:fill="auto"/>
        <w:spacing w:before="0" w:line="240" w:lineRule="auto"/>
        <w:ind w:left="80" w:right="260"/>
        <w:jc w:val="both"/>
        <w:rPr>
          <w:sz w:val="24"/>
          <w:szCs w:val="24"/>
        </w:rPr>
        <w:sectPr w:rsidR="005045A1" w:rsidRPr="005045A1"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1909" w:h="16838"/>
          <w:pgMar w:top="984" w:right="1219" w:bottom="798" w:left="1344" w:header="0" w:footer="3" w:gutter="0"/>
          <w:cols w:space="720"/>
          <w:noEndnote/>
          <w:titlePg/>
          <w:docGrid w:linePitch="360"/>
        </w:sectPr>
      </w:pPr>
    </w:p>
    <w:p w:rsidR="00F97A02" w:rsidRPr="005045A1" w:rsidRDefault="000B3877" w:rsidP="005045A1">
      <w:pPr>
        <w:jc w:val="both"/>
        <w:rPr>
          <w:rFonts w:ascii="Times New Roman" w:hAnsi="Times New Roman" w:cs="Times New Roman"/>
        </w:rPr>
      </w:pPr>
      <w:r w:rsidRPr="005045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2160270</wp:posOffset>
                </wp:positionH>
                <wp:positionV relativeFrom="paragraph">
                  <wp:posOffset>0</wp:posOffset>
                </wp:positionV>
                <wp:extent cx="1663065" cy="120650"/>
                <wp:effectExtent l="635" t="4445" r="3175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 xml:space="preserve">Nefes </w:t>
                            </w:r>
                            <w:r>
                              <w:rPr>
                                <w:rStyle w:val="Gvdemetni6Exact"/>
                                <w:spacing w:val="0"/>
                              </w:rPr>
                              <w:t>Alma / Breath Inhale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70.1pt;margin-top:0;width:130.95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" filled="f" stroked="f">
                <v:textbox style="mso-fit-shape-to-text:t"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 xml:space="preserve">Nefes </w:t>
                      </w:r>
                      <w:r>
                        <w:rPr>
                          <w:rStyle w:val="Gvdemetni6Exact"/>
                          <w:spacing w:val="0"/>
                        </w:rPr>
                        <w:t>Alma / Breath Inhale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5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4006850</wp:posOffset>
                </wp:positionH>
                <wp:positionV relativeFrom="paragraph">
                  <wp:posOffset>0</wp:posOffset>
                </wp:positionV>
                <wp:extent cx="1736090" cy="120650"/>
                <wp:effectExtent l="0" t="4445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proofErr w:type="spellStart"/>
                            <w:r>
                              <w:rPr>
                                <w:rStyle w:val="Gvdemetni6Exact"/>
                                <w:spacing w:val="0"/>
                              </w:rPr>
                              <w:t>NefesVerme</w:t>
                            </w:r>
                            <w:proofErr w:type="spellEnd"/>
                            <w:r>
                              <w:rPr>
                                <w:rStyle w:val="Gvdemetni6Exact"/>
                                <w:spacing w:val="0"/>
                              </w:rPr>
                              <w:t xml:space="preserve"> / Breath Exhale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15.5pt;margin-top:0;width:136.7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wTsg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" filled="f" stroked="f">
                <v:textbox style="mso-fit-shape-to-text:t"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190" w:lineRule="exact"/>
                        <w:ind w:left="100"/>
                      </w:pPr>
                      <w:proofErr w:type="spellStart"/>
                      <w:r>
                        <w:rPr>
                          <w:rStyle w:val="Gvdemetni6Exact"/>
                          <w:spacing w:val="0"/>
                        </w:rPr>
                        <w:t>NefesVerme</w:t>
                      </w:r>
                      <w:proofErr w:type="spellEnd"/>
                      <w:r>
                        <w:rPr>
                          <w:rStyle w:val="Gvdemetni6Exact"/>
                          <w:spacing w:val="0"/>
                        </w:rPr>
                        <w:t xml:space="preserve"> / Breath Exhale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7A02" w:rsidRPr="005045A1" w:rsidRDefault="00F97A02" w:rsidP="005045A1">
      <w:pPr>
        <w:jc w:val="both"/>
        <w:rPr>
          <w:rFonts w:ascii="Times New Roman" w:hAnsi="Times New Roman" w:cs="Times New Roman"/>
        </w:rPr>
      </w:pPr>
    </w:p>
    <w:p w:rsidR="00F97A02" w:rsidRDefault="00F97A02" w:rsidP="005045A1">
      <w:pPr>
        <w:jc w:val="both"/>
        <w:rPr>
          <w:rFonts w:ascii="Times New Roman" w:hAnsi="Times New Roman" w:cs="Times New Roman"/>
        </w:rPr>
      </w:pPr>
    </w:p>
    <w:p w:rsidR="00F64524" w:rsidRPr="005045A1" w:rsidRDefault="00F64524" w:rsidP="005045A1">
      <w:pPr>
        <w:jc w:val="both"/>
        <w:rPr>
          <w:rFonts w:ascii="Times New Roman" w:hAnsi="Times New Roman" w:cs="Times New Roman"/>
        </w:rPr>
        <w:sectPr w:rsidR="00F64524" w:rsidRPr="005045A1">
          <w:type w:val="continuous"/>
          <w:pgSz w:w="11909" w:h="16838"/>
          <w:pgMar w:top="726" w:right="1219" w:bottom="726" w:left="1219" w:header="0" w:footer="3" w:gutter="0"/>
          <w:cols w:space="720"/>
          <w:noEndnote/>
          <w:docGrid w:linePitch="360"/>
        </w:sectPr>
      </w:pPr>
    </w:p>
    <w:p w:rsidR="00F97A02" w:rsidRPr="005045A1" w:rsidRDefault="000B3877" w:rsidP="005045A1">
      <w:pPr>
        <w:jc w:val="both"/>
        <w:rPr>
          <w:rFonts w:ascii="Times New Roman" w:hAnsi="Times New Roman" w:cs="Times New Roman"/>
        </w:rPr>
      </w:pPr>
      <w:r w:rsidRPr="005045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1270</wp:posOffset>
                </wp:positionV>
                <wp:extent cx="1666240" cy="311150"/>
                <wp:effectExtent l="0" t="0" r="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tabs>
                                <w:tab w:val="left" w:leader="underscore" w:pos="2519"/>
                              </w:tabs>
                              <w:spacing w:before="0" w:line="245" w:lineRule="exact"/>
                              <w:ind w:left="100" w:right="140"/>
                              <w:jc w:val="both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 xml:space="preserve">Dahiliye Muayene Sonucu </w:t>
                            </w:r>
                            <w:r>
                              <w:rPr>
                                <w:rStyle w:val="Gvdemetni6Exact0"/>
                                <w:spacing w:val="0"/>
                              </w:rPr>
                              <w:t>Internal Diagnosis</w:t>
                            </w:r>
                            <w:r>
                              <w:rPr>
                                <w:rStyle w:val="Gvdemetni6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.45pt;margin-top:.1pt;width:131.2pt;height:24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" filled="f" stroked="f">
                <v:textbox style="mso-fit-shape-to-text:t"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tabs>
                          <w:tab w:val="left" w:leader="underscore" w:pos="2519"/>
                        </w:tabs>
                        <w:spacing w:before="0" w:line="245" w:lineRule="exact"/>
                        <w:ind w:left="100" w:right="140"/>
                        <w:jc w:val="both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 xml:space="preserve">Dahiliye Muayene Sonucu </w:t>
                      </w:r>
                      <w:r>
                        <w:rPr>
                          <w:rStyle w:val="Gvdemetni6Exact0"/>
                          <w:spacing w:val="0"/>
                        </w:rPr>
                        <w:t>Internal Diagnosis</w:t>
                      </w:r>
                      <w:r>
                        <w:rPr>
                          <w:rStyle w:val="Gvdemetni6Exact"/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5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1964690</wp:posOffset>
                </wp:positionH>
                <wp:positionV relativeFrom="paragraph">
                  <wp:posOffset>1270</wp:posOffset>
                </wp:positionV>
                <wp:extent cx="775970" cy="322580"/>
                <wp:effectExtent l="0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254" w:lineRule="exact"/>
                              <w:ind w:left="100" w:right="180"/>
                              <w:jc w:val="both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 xml:space="preserve">Teşhis Adı/ </w:t>
                            </w:r>
                            <w:r>
                              <w:rPr>
                                <w:rStyle w:val="Gvdemetni6Exact0"/>
                                <w:spacing w:val="0"/>
                              </w:rPr>
                              <w:t>Diagnosis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54.7pt;margin-top:.1pt;width:61.1pt;height:25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Q0sA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" filled="f" stroked="f">
                <v:textbox style="mso-fit-shape-to-text:t"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254" w:lineRule="exact"/>
                        <w:ind w:left="100" w:right="180"/>
                        <w:jc w:val="both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 xml:space="preserve">Teşhis Adı/ </w:t>
                      </w:r>
                      <w:r>
                        <w:rPr>
                          <w:rStyle w:val="Gvdemetni6Exact0"/>
                          <w:spacing w:val="0"/>
                        </w:rPr>
                        <w:t>Diagnosis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5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3391535</wp:posOffset>
                </wp:positionH>
                <wp:positionV relativeFrom="paragraph">
                  <wp:posOffset>0</wp:posOffset>
                </wp:positionV>
                <wp:extent cx="821690" cy="259080"/>
                <wp:effectExtent l="3175" t="0" r="381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>Patolojiktir</w:t>
                            </w:r>
                          </w:p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6Exact0"/>
                                <w:spacing w:val="0"/>
                              </w:rPr>
                              <w:t>Pathological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67.05pt;margin-top:0;width:64.7pt;height:20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c4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" filled="f" stroked="f">
                <v:textbox style="mso-fit-shape-to-text:t"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>Patolojiktir</w:t>
                      </w:r>
                    </w:p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6Exact0"/>
                          <w:spacing w:val="0"/>
                        </w:rPr>
                        <w:t>Pathological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5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4857750</wp:posOffset>
                </wp:positionH>
                <wp:positionV relativeFrom="paragraph">
                  <wp:posOffset>0</wp:posOffset>
                </wp:positionV>
                <wp:extent cx="742950" cy="259080"/>
                <wp:effectExtent l="254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>Normaldir.</w:t>
                            </w:r>
                          </w:p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6Exact"/>
                                <w:spacing w:val="0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82.5pt;margin-top:0;width:58.5pt;height:20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f8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" filled="f" stroked="f">
                <v:textbox style="mso-fit-shape-to-text:t"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>Normaldir.</w:t>
                      </w:r>
                    </w:p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6Exact"/>
                          <w:spacing w:val="0"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7A02" w:rsidRPr="005045A1" w:rsidRDefault="00F97A02" w:rsidP="005045A1">
      <w:pPr>
        <w:jc w:val="both"/>
        <w:rPr>
          <w:rFonts w:ascii="Times New Roman" w:hAnsi="Times New Roman" w:cs="Times New Roman"/>
        </w:rPr>
      </w:pPr>
    </w:p>
    <w:p w:rsidR="00F97A02" w:rsidRPr="005045A1" w:rsidRDefault="00F97A02" w:rsidP="005045A1">
      <w:pPr>
        <w:jc w:val="both"/>
        <w:rPr>
          <w:rFonts w:ascii="Times New Roman" w:hAnsi="Times New Roman" w:cs="Times New Roman"/>
        </w:rPr>
        <w:sectPr w:rsidR="00F97A02" w:rsidRPr="005045A1">
          <w:type w:val="continuous"/>
          <w:pgSz w:w="11909" w:h="16838"/>
          <w:pgMar w:top="726" w:right="1219" w:bottom="726" w:left="1219" w:header="0" w:footer="3" w:gutter="0"/>
          <w:cols w:space="720"/>
          <w:noEndnote/>
          <w:docGrid w:linePitch="360"/>
        </w:sectPr>
      </w:pPr>
    </w:p>
    <w:p w:rsidR="00F64524" w:rsidRDefault="00F64524" w:rsidP="005045A1">
      <w:pPr>
        <w:pStyle w:val="Gvdemetni60"/>
        <w:shd w:val="clear" w:color="auto" w:fill="auto"/>
        <w:spacing w:before="0" w:line="240" w:lineRule="auto"/>
        <w:ind w:left="300"/>
        <w:jc w:val="both"/>
        <w:rPr>
          <w:sz w:val="24"/>
          <w:szCs w:val="24"/>
          <w:lang w:val="tr-TR"/>
        </w:rPr>
      </w:pPr>
    </w:p>
    <w:p w:rsidR="005045A1" w:rsidRDefault="00F64524" w:rsidP="005045A1">
      <w:pPr>
        <w:pStyle w:val="Gvdemetni60"/>
        <w:shd w:val="clear" w:color="auto" w:fill="auto"/>
        <w:spacing w:before="0" w:line="240" w:lineRule="auto"/>
        <w:ind w:left="300"/>
        <w:jc w:val="both"/>
        <w:rPr>
          <w:sz w:val="24"/>
          <w:szCs w:val="24"/>
          <w:lang w:val="tr-TR"/>
        </w:rPr>
      </w:pPr>
      <w:r w:rsidRPr="005045A1">
        <w:rPr>
          <w:noProof/>
          <w:lang w:val="tr-TR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175260</wp:posOffset>
                </wp:positionV>
                <wp:extent cx="1669415" cy="409575"/>
                <wp:effectExtent l="0" t="0" r="6985" b="95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tabs>
                                <w:tab w:val="left" w:leader="underscore" w:pos="2524"/>
                              </w:tabs>
                              <w:spacing w:before="0"/>
                              <w:ind w:left="100" w:right="140"/>
                              <w:jc w:val="both"/>
                            </w:pPr>
                            <w:proofErr w:type="spellStart"/>
                            <w:r>
                              <w:rPr>
                                <w:rStyle w:val="Gvdemetni6Exact"/>
                                <w:spacing w:val="0"/>
                              </w:rPr>
                              <w:t>Hariciye</w:t>
                            </w:r>
                            <w:proofErr w:type="spellEnd"/>
                            <w:r>
                              <w:rPr>
                                <w:rStyle w:val="Gvdemetni6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vdemetni6Exact"/>
                                <w:spacing w:val="0"/>
                              </w:rPr>
                              <w:t>Muayene</w:t>
                            </w:r>
                            <w:proofErr w:type="spellEnd"/>
                            <w:r>
                              <w:rPr>
                                <w:rStyle w:val="Gvdemetni6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vdemetni6Exact"/>
                                <w:spacing w:val="0"/>
                              </w:rPr>
                              <w:t>Sonucu</w:t>
                            </w:r>
                            <w:proofErr w:type="spellEnd"/>
                            <w:r>
                              <w:rPr>
                                <w:rStyle w:val="Gvdemetni6Exact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Style w:val="Gvdemetni6Exact0"/>
                                <w:spacing w:val="0"/>
                              </w:rPr>
                              <w:t>External Diagnosis</w:t>
                            </w:r>
                            <w:r>
                              <w:rPr>
                                <w:rStyle w:val="Gvdemetni6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4.8pt;margin-top:13.8pt;width:131.45pt;height:32.2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" filled="f" stroked="f">
                <v:textbox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tabs>
                          <w:tab w:val="left" w:leader="underscore" w:pos="2524"/>
                        </w:tabs>
                        <w:spacing w:before="0"/>
                        <w:ind w:left="100" w:right="140"/>
                        <w:jc w:val="both"/>
                      </w:pPr>
                      <w:proofErr w:type="spellStart"/>
                      <w:r>
                        <w:rPr>
                          <w:rStyle w:val="Gvdemetni6Exact"/>
                          <w:spacing w:val="0"/>
                        </w:rPr>
                        <w:t>Hariciye</w:t>
                      </w:r>
                      <w:proofErr w:type="spellEnd"/>
                      <w:r>
                        <w:rPr>
                          <w:rStyle w:val="Gvdemetni6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vdemetni6Exact"/>
                          <w:spacing w:val="0"/>
                        </w:rPr>
                        <w:t>Muayene</w:t>
                      </w:r>
                      <w:proofErr w:type="spellEnd"/>
                      <w:r>
                        <w:rPr>
                          <w:rStyle w:val="Gvdemetni6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vdemetni6Exact"/>
                          <w:spacing w:val="0"/>
                        </w:rPr>
                        <w:t>Sonucu</w:t>
                      </w:r>
                      <w:proofErr w:type="spellEnd"/>
                      <w:r>
                        <w:rPr>
                          <w:rStyle w:val="Gvdemetni6Exact"/>
                          <w:spacing w:val="0"/>
                        </w:rPr>
                        <w:t xml:space="preserve"> </w:t>
                      </w:r>
                      <w:r>
                        <w:rPr>
                          <w:rStyle w:val="Gvdemetni6Exact0"/>
                          <w:spacing w:val="0"/>
                        </w:rPr>
                        <w:t>External Diagnosis</w:t>
                      </w:r>
                      <w:r>
                        <w:rPr>
                          <w:rStyle w:val="Gvdemetni6Exact"/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5A1" w:rsidRDefault="00F64524" w:rsidP="005045A1">
      <w:pPr>
        <w:pStyle w:val="Gvdemetni60"/>
        <w:shd w:val="clear" w:color="auto" w:fill="auto"/>
        <w:spacing w:before="0" w:line="240" w:lineRule="auto"/>
        <w:ind w:left="300"/>
        <w:jc w:val="both"/>
        <w:rPr>
          <w:sz w:val="24"/>
          <w:szCs w:val="24"/>
          <w:lang w:val="tr-TR"/>
        </w:rPr>
      </w:pPr>
      <w:r w:rsidRPr="005045A1">
        <w:rPr>
          <w:noProof/>
          <w:lang w:val="tr-TR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4852035</wp:posOffset>
                </wp:positionH>
                <wp:positionV relativeFrom="paragraph">
                  <wp:posOffset>9525</wp:posOffset>
                </wp:positionV>
                <wp:extent cx="742950" cy="314325"/>
                <wp:effectExtent l="0" t="0" r="0" b="952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proofErr w:type="spellStart"/>
                            <w:r>
                              <w:rPr>
                                <w:rStyle w:val="Gvdemetni6Exact"/>
                                <w:spacing w:val="0"/>
                              </w:rPr>
                              <w:t>Normaldir</w:t>
                            </w:r>
                            <w:proofErr w:type="spellEnd"/>
                            <w:r>
                              <w:rPr>
                                <w:rStyle w:val="Gvdemetni6Exact"/>
                                <w:spacing w:val="0"/>
                              </w:rPr>
                              <w:t>.</w:t>
                            </w:r>
                          </w:p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6Exact"/>
                                <w:spacing w:val="0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82.05pt;margin-top:.75pt;width:58.5pt;height:24.7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y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" filled="f" stroked="f">
                <v:textbox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after="28" w:line="190" w:lineRule="exact"/>
                        <w:ind w:left="100"/>
                      </w:pPr>
                      <w:proofErr w:type="spellStart"/>
                      <w:r>
                        <w:rPr>
                          <w:rStyle w:val="Gvdemetni6Exact"/>
                          <w:spacing w:val="0"/>
                        </w:rPr>
                        <w:t>Normaldir</w:t>
                      </w:r>
                      <w:proofErr w:type="spellEnd"/>
                      <w:r>
                        <w:rPr>
                          <w:rStyle w:val="Gvdemetni6Exact"/>
                          <w:spacing w:val="0"/>
                        </w:rPr>
                        <w:t>.</w:t>
                      </w:r>
                    </w:p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6Exact"/>
                          <w:spacing w:val="0"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5A1">
        <w:rPr>
          <w:noProof/>
          <w:lang w:val="tr-TR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3385185</wp:posOffset>
                </wp:positionH>
                <wp:positionV relativeFrom="paragraph">
                  <wp:posOffset>59055</wp:posOffset>
                </wp:positionV>
                <wp:extent cx="821690" cy="283845"/>
                <wp:effectExtent l="0" t="0" r="16510" b="190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>Patolojiktir</w:t>
                            </w:r>
                          </w:p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6Exact0"/>
                                <w:spacing w:val="0"/>
                              </w:rPr>
                              <w:t>Pathological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266.55pt;margin-top:4.65pt;width:64.7pt;height:22.3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1i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" filled="f" stroked="f">
                <v:textbox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>Patolojiktir</w:t>
                      </w:r>
                    </w:p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6Exact0"/>
                          <w:spacing w:val="0"/>
                        </w:rPr>
                        <w:t>Pathological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5A1">
        <w:rPr>
          <w:noProof/>
          <w:lang w:val="tr-TR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1965960</wp:posOffset>
                </wp:positionH>
                <wp:positionV relativeFrom="paragraph">
                  <wp:posOffset>19050</wp:posOffset>
                </wp:positionV>
                <wp:extent cx="775970" cy="314325"/>
                <wp:effectExtent l="0" t="0" r="5080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02" w:rsidRDefault="00F235C4">
                            <w:pPr>
                              <w:pStyle w:val="Gvdemetni60"/>
                              <w:shd w:val="clear" w:color="auto" w:fill="auto"/>
                              <w:spacing w:before="0" w:line="259" w:lineRule="exact"/>
                              <w:ind w:left="100" w:right="180"/>
                              <w:jc w:val="both"/>
                            </w:pPr>
                            <w:r>
                              <w:rPr>
                                <w:rStyle w:val="Gvdemetni6Exact"/>
                                <w:spacing w:val="0"/>
                                <w:lang w:val="tr-TR"/>
                              </w:rPr>
                              <w:t xml:space="preserve">Teşhis Adı/ </w:t>
                            </w:r>
                            <w:r>
                              <w:rPr>
                                <w:rStyle w:val="Gvdemetni6Exact0"/>
                                <w:spacing w:val="0"/>
                              </w:rPr>
                              <w:t>Diagnosis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54.8pt;margin-top:1.5pt;width:61.1pt;height:24.7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HisAIAALE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" filled="f" stroked="f">
                <v:textbox inset="0,0,0,0">
                  <w:txbxContent>
                    <w:p w:rsidR="00F97A02" w:rsidRDefault="00F235C4">
                      <w:pPr>
                        <w:pStyle w:val="Gvdemetni60"/>
                        <w:shd w:val="clear" w:color="auto" w:fill="auto"/>
                        <w:spacing w:before="0" w:line="259" w:lineRule="exact"/>
                        <w:ind w:left="100" w:right="180"/>
                        <w:jc w:val="both"/>
                      </w:pPr>
                      <w:r>
                        <w:rPr>
                          <w:rStyle w:val="Gvdemetni6Exact"/>
                          <w:spacing w:val="0"/>
                          <w:lang w:val="tr-TR"/>
                        </w:rPr>
                        <w:t xml:space="preserve">Teşhis Adı/ </w:t>
                      </w:r>
                      <w:r>
                        <w:rPr>
                          <w:rStyle w:val="Gvdemetni6Exact0"/>
                          <w:spacing w:val="0"/>
                        </w:rPr>
                        <w:t>Diagnosis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4524" w:rsidRDefault="00F64524" w:rsidP="005045A1">
      <w:pPr>
        <w:pStyle w:val="Gvdemetni60"/>
        <w:shd w:val="clear" w:color="auto" w:fill="auto"/>
        <w:spacing w:before="0" w:line="240" w:lineRule="auto"/>
        <w:ind w:left="300"/>
        <w:jc w:val="both"/>
        <w:rPr>
          <w:sz w:val="24"/>
          <w:szCs w:val="24"/>
          <w:lang w:val="tr-TR"/>
        </w:rPr>
      </w:pPr>
    </w:p>
    <w:p w:rsidR="00F64524" w:rsidRDefault="00F64524" w:rsidP="005045A1">
      <w:pPr>
        <w:pStyle w:val="Gvdemetni60"/>
        <w:shd w:val="clear" w:color="auto" w:fill="auto"/>
        <w:spacing w:before="0" w:line="240" w:lineRule="auto"/>
        <w:ind w:left="300"/>
        <w:jc w:val="both"/>
        <w:rPr>
          <w:sz w:val="24"/>
          <w:szCs w:val="24"/>
          <w:lang w:val="tr-TR"/>
        </w:rPr>
      </w:pPr>
    </w:p>
    <w:p w:rsidR="00F64524" w:rsidRDefault="00F64524" w:rsidP="005045A1">
      <w:pPr>
        <w:pStyle w:val="Gvdemetni60"/>
        <w:shd w:val="clear" w:color="auto" w:fill="auto"/>
        <w:spacing w:before="0" w:line="240" w:lineRule="auto"/>
        <w:ind w:left="300"/>
        <w:jc w:val="both"/>
        <w:rPr>
          <w:sz w:val="24"/>
          <w:szCs w:val="24"/>
          <w:lang w:val="tr-TR"/>
        </w:rPr>
      </w:pPr>
    </w:p>
    <w:p w:rsidR="00F97A02" w:rsidRPr="005045A1" w:rsidRDefault="00F235C4" w:rsidP="005045A1">
      <w:pPr>
        <w:pStyle w:val="Gvdemetni60"/>
        <w:shd w:val="clear" w:color="auto" w:fill="auto"/>
        <w:spacing w:before="0" w:line="240" w:lineRule="auto"/>
        <w:ind w:left="300"/>
        <w:jc w:val="both"/>
        <w:rPr>
          <w:sz w:val="24"/>
          <w:szCs w:val="24"/>
        </w:rPr>
      </w:pPr>
      <w:r w:rsidRPr="005045A1">
        <w:rPr>
          <w:sz w:val="24"/>
          <w:szCs w:val="24"/>
          <w:lang w:val="tr-TR"/>
        </w:rPr>
        <w:t>Yukarıda kimliği yazılı ve fotoğrafı yapışık yükümlünün muayenesi tarafımızdan yapıldı.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4493"/>
      </w:tblGrid>
      <w:tr w:rsidR="00F64524" w:rsidRPr="005045A1" w:rsidTr="00F64524">
        <w:trPr>
          <w:trHeight w:hRule="exact" w:val="86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524" w:rsidRPr="005045A1" w:rsidRDefault="00F64524" w:rsidP="00F64524">
            <w:pPr>
              <w:pStyle w:val="Gvdemetni0"/>
              <w:framePr w:w="8981" w:wrap="notBeside" w:vAnchor="text" w:hAnchor="page" w:x="1471" w:y="7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 xml:space="preserve">Askere gider. / </w:t>
            </w:r>
            <w:r w:rsidRPr="005045A1">
              <w:rPr>
                <w:rStyle w:val="Gvdemetni105pt"/>
                <w:sz w:val="24"/>
                <w:szCs w:val="24"/>
                <w:lang w:val="en-US"/>
              </w:rPr>
              <w:t>He may be drafted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524" w:rsidRPr="005045A1" w:rsidRDefault="00F64524" w:rsidP="00F64524">
            <w:pPr>
              <w:framePr w:w="8981" w:wrap="notBeside" w:vAnchor="text" w:hAnchor="page" w:x="1471" w:y="7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4524" w:rsidRPr="005045A1" w:rsidTr="00F64524">
        <w:trPr>
          <w:trHeight w:hRule="exact" w:val="1185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524" w:rsidRPr="005045A1" w:rsidRDefault="00F64524" w:rsidP="00F64524">
            <w:pPr>
              <w:pStyle w:val="Gvdemetni0"/>
              <w:framePr w:w="8981" w:wrap="notBeside" w:vAnchor="text" w:hAnchor="page" w:x="1471" w:y="7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045A1">
              <w:rPr>
                <w:rStyle w:val="Gvdemetni105pt"/>
                <w:sz w:val="24"/>
                <w:szCs w:val="24"/>
              </w:rPr>
              <w:t xml:space="preserve">Heyet muayenesi gerekir / </w:t>
            </w:r>
            <w:r w:rsidRPr="005045A1">
              <w:rPr>
                <w:rStyle w:val="Gvdemetni105pt"/>
                <w:sz w:val="24"/>
                <w:szCs w:val="24"/>
                <w:lang w:val="en-US"/>
              </w:rPr>
              <w:t xml:space="preserve">He may </w:t>
            </w:r>
            <w:r w:rsidRPr="005045A1">
              <w:rPr>
                <w:rStyle w:val="Gvdemetni105pt"/>
                <w:sz w:val="24"/>
                <w:szCs w:val="24"/>
              </w:rPr>
              <w:t xml:space="preserve">not be </w:t>
            </w:r>
            <w:r w:rsidRPr="005045A1">
              <w:rPr>
                <w:rStyle w:val="Gvdemetni105pt"/>
                <w:sz w:val="24"/>
                <w:szCs w:val="24"/>
                <w:lang w:val="en-US"/>
              </w:rPr>
              <w:t>drafted (he needs a check-up by a military medical committee)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24" w:rsidRPr="005045A1" w:rsidRDefault="00F64524" w:rsidP="00F64524">
            <w:pPr>
              <w:framePr w:w="8981" w:wrap="notBeside" w:vAnchor="text" w:hAnchor="page" w:x="1471" w:y="7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7A02" w:rsidRPr="005045A1" w:rsidRDefault="00F235C4" w:rsidP="005045A1">
      <w:pPr>
        <w:pStyle w:val="Gvdemetni60"/>
        <w:shd w:val="clear" w:color="auto" w:fill="auto"/>
        <w:spacing w:before="0" w:line="240" w:lineRule="auto"/>
        <w:ind w:right="200"/>
        <w:jc w:val="both"/>
        <w:rPr>
          <w:sz w:val="24"/>
          <w:szCs w:val="24"/>
        </w:rPr>
      </w:pPr>
      <w:r w:rsidRPr="005045A1">
        <w:rPr>
          <w:sz w:val="24"/>
          <w:szCs w:val="24"/>
        </w:rPr>
        <w:t xml:space="preserve">The physical check-up of the </w:t>
      </w:r>
      <w:proofErr w:type="gramStart"/>
      <w:r w:rsidRPr="005045A1">
        <w:rPr>
          <w:sz w:val="24"/>
          <w:szCs w:val="24"/>
        </w:rPr>
        <w:t>above mentioned</w:t>
      </w:r>
      <w:proofErr w:type="gramEnd"/>
      <w:r w:rsidRPr="005045A1">
        <w:rPr>
          <w:sz w:val="24"/>
          <w:szCs w:val="24"/>
        </w:rPr>
        <w:t xml:space="preserve"> person, whose photograph is attached, has been completed by us.</w:t>
      </w:r>
    </w:p>
    <w:p w:rsidR="00F64524" w:rsidRDefault="00F64524" w:rsidP="00F64524">
      <w:pPr>
        <w:pStyle w:val="Gvdemetni60"/>
        <w:shd w:val="clear" w:color="auto" w:fill="auto"/>
        <w:tabs>
          <w:tab w:val="right" w:pos="5858"/>
          <w:tab w:val="center" w:pos="5953"/>
          <w:tab w:val="right" w:pos="7352"/>
        </w:tabs>
        <w:spacing w:before="0" w:line="240" w:lineRule="auto"/>
        <w:jc w:val="both"/>
        <w:rPr>
          <w:rFonts w:eastAsia="Courier New"/>
          <w:sz w:val="24"/>
          <w:szCs w:val="24"/>
          <w:lang w:val="tr-TR"/>
        </w:rPr>
      </w:pPr>
    </w:p>
    <w:p w:rsidR="00F64524" w:rsidRDefault="00F64524" w:rsidP="00F64524">
      <w:pPr>
        <w:pStyle w:val="Gvdemetni60"/>
        <w:shd w:val="clear" w:color="auto" w:fill="auto"/>
        <w:tabs>
          <w:tab w:val="right" w:pos="5858"/>
          <w:tab w:val="center" w:pos="5953"/>
          <w:tab w:val="right" w:pos="7352"/>
        </w:tabs>
        <w:spacing w:before="0" w:line="240" w:lineRule="auto"/>
        <w:jc w:val="both"/>
        <w:rPr>
          <w:rFonts w:eastAsia="Courier New"/>
          <w:sz w:val="24"/>
          <w:szCs w:val="24"/>
          <w:lang w:val="tr-TR"/>
        </w:rPr>
      </w:pPr>
    </w:p>
    <w:p w:rsidR="00F64524" w:rsidRDefault="00F64524" w:rsidP="00F64524">
      <w:pPr>
        <w:pStyle w:val="Gvdemetni60"/>
        <w:shd w:val="clear" w:color="auto" w:fill="auto"/>
        <w:tabs>
          <w:tab w:val="right" w:pos="5858"/>
          <w:tab w:val="center" w:pos="5953"/>
          <w:tab w:val="right" w:pos="7352"/>
        </w:tabs>
        <w:spacing w:before="0" w:line="240" w:lineRule="auto"/>
        <w:jc w:val="both"/>
        <w:rPr>
          <w:rFonts w:eastAsia="Courier New"/>
          <w:sz w:val="24"/>
          <w:szCs w:val="24"/>
          <w:lang w:val="tr-TR"/>
        </w:rPr>
      </w:pPr>
    </w:p>
    <w:p w:rsidR="00F97A02" w:rsidRDefault="00F235C4" w:rsidP="00F64524">
      <w:pPr>
        <w:pStyle w:val="Gvdemetni60"/>
        <w:shd w:val="clear" w:color="auto" w:fill="auto"/>
        <w:tabs>
          <w:tab w:val="right" w:pos="5858"/>
          <w:tab w:val="center" w:pos="5953"/>
          <w:tab w:val="right" w:pos="7352"/>
        </w:tabs>
        <w:spacing w:before="0" w:line="240" w:lineRule="auto"/>
        <w:jc w:val="both"/>
        <w:rPr>
          <w:sz w:val="24"/>
          <w:szCs w:val="24"/>
        </w:rPr>
      </w:pPr>
      <w:r w:rsidRPr="005045A1">
        <w:rPr>
          <w:sz w:val="24"/>
          <w:szCs w:val="24"/>
          <w:lang w:val="tr-TR"/>
        </w:rPr>
        <w:t xml:space="preserve">Tarih </w:t>
      </w:r>
      <w:r w:rsidRPr="005045A1">
        <w:rPr>
          <w:sz w:val="24"/>
          <w:szCs w:val="24"/>
        </w:rPr>
        <w:t>/ Date:</w:t>
      </w:r>
      <w:r w:rsidRPr="005045A1">
        <w:rPr>
          <w:sz w:val="24"/>
          <w:szCs w:val="24"/>
        </w:rPr>
        <w:tab/>
      </w:r>
      <w:r w:rsidR="00F64524">
        <w:rPr>
          <w:sz w:val="24"/>
          <w:szCs w:val="24"/>
        </w:rPr>
        <w:t xml:space="preserve">   </w:t>
      </w:r>
      <w:proofErr w:type="gramStart"/>
      <w:r w:rsidR="00F64524">
        <w:rPr>
          <w:sz w:val="24"/>
          <w:szCs w:val="24"/>
        </w:rPr>
        <w:t xml:space="preserve">   </w:t>
      </w:r>
      <w:r w:rsidRPr="005045A1">
        <w:rPr>
          <w:sz w:val="24"/>
          <w:szCs w:val="24"/>
        </w:rPr>
        <w:t>(</w:t>
      </w:r>
      <w:proofErr w:type="spellStart"/>
      <w:proofErr w:type="gramEnd"/>
      <w:r w:rsidRPr="005045A1">
        <w:rPr>
          <w:sz w:val="24"/>
          <w:szCs w:val="24"/>
        </w:rPr>
        <w:t>gg.aa.yyyy</w:t>
      </w:r>
      <w:proofErr w:type="spellEnd"/>
      <w:r w:rsidRPr="005045A1">
        <w:rPr>
          <w:sz w:val="24"/>
          <w:szCs w:val="24"/>
        </w:rPr>
        <w:tab/>
        <w:t>-</w:t>
      </w:r>
      <w:r w:rsidRPr="005045A1">
        <w:rPr>
          <w:sz w:val="24"/>
          <w:szCs w:val="24"/>
        </w:rPr>
        <w:tab/>
      </w:r>
      <w:proofErr w:type="spellStart"/>
      <w:r w:rsidRPr="005045A1">
        <w:rPr>
          <w:sz w:val="24"/>
          <w:szCs w:val="24"/>
        </w:rPr>
        <w:t>dd.mm.yyyy</w:t>
      </w:r>
      <w:proofErr w:type="spellEnd"/>
      <w:r w:rsidRPr="005045A1">
        <w:rPr>
          <w:sz w:val="24"/>
          <w:szCs w:val="24"/>
        </w:rPr>
        <w:t>)</w:t>
      </w:r>
    </w:p>
    <w:p w:rsidR="00F64524" w:rsidRPr="005045A1" w:rsidRDefault="00F64524" w:rsidP="005045A1">
      <w:pPr>
        <w:pStyle w:val="Gvdemetni60"/>
        <w:shd w:val="clear" w:color="auto" w:fill="auto"/>
        <w:tabs>
          <w:tab w:val="right" w:pos="5858"/>
          <w:tab w:val="center" w:pos="5953"/>
          <w:tab w:val="right" w:pos="7352"/>
        </w:tabs>
        <w:spacing w:before="0" w:line="240" w:lineRule="auto"/>
        <w:ind w:left="300"/>
        <w:jc w:val="both"/>
        <w:rPr>
          <w:sz w:val="24"/>
          <w:szCs w:val="24"/>
        </w:rPr>
      </w:pPr>
    </w:p>
    <w:p w:rsidR="00F97A02" w:rsidRPr="005045A1" w:rsidRDefault="00F235C4" w:rsidP="005045A1">
      <w:pPr>
        <w:pStyle w:val="Gvdemetni60"/>
        <w:shd w:val="clear" w:color="auto" w:fill="auto"/>
        <w:tabs>
          <w:tab w:val="right" w:pos="5194"/>
          <w:tab w:val="center" w:pos="5953"/>
          <w:tab w:val="right" w:pos="7352"/>
          <w:tab w:val="right" w:pos="8357"/>
        </w:tabs>
        <w:spacing w:before="0" w:line="240" w:lineRule="auto"/>
        <w:jc w:val="both"/>
        <w:rPr>
          <w:sz w:val="24"/>
          <w:szCs w:val="24"/>
        </w:rPr>
      </w:pPr>
      <w:r w:rsidRPr="005045A1">
        <w:rPr>
          <w:sz w:val="24"/>
          <w:szCs w:val="24"/>
          <w:lang w:val="tr-TR"/>
        </w:rPr>
        <w:t>Doktorun İmzası-</w:t>
      </w:r>
      <w:proofErr w:type="spellStart"/>
      <w:r w:rsidRPr="005045A1">
        <w:rPr>
          <w:sz w:val="24"/>
          <w:szCs w:val="24"/>
          <w:lang w:val="tr-TR"/>
        </w:rPr>
        <w:t>Medical</w:t>
      </w:r>
      <w:proofErr w:type="spellEnd"/>
      <w:r w:rsidRPr="005045A1">
        <w:rPr>
          <w:sz w:val="24"/>
          <w:szCs w:val="24"/>
          <w:lang w:val="tr-TR"/>
        </w:rPr>
        <w:t xml:space="preserve"> </w:t>
      </w:r>
      <w:r w:rsidRPr="005045A1">
        <w:rPr>
          <w:sz w:val="24"/>
          <w:szCs w:val="24"/>
        </w:rPr>
        <w:t xml:space="preserve">Doctor’s </w:t>
      </w:r>
      <w:proofErr w:type="gramStart"/>
      <w:r w:rsidRPr="005045A1">
        <w:rPr>
          <w:sz w:val="24"/>
          <w:szCs w:val="24"/>
        </w:rPr>
        <w:t>signature:</w:t>
      </w:r>
      <w:r w:rsidR="00F64524">
        <w:rPr>
          <w:sz w:val="24"/>
          <w:szCs w:val="24"/>
        </w:rPr>
        <w:t xml:space="preserve">   </w:t>
      </w:r>
      <w:proofErr w:type="gramEnd"/>
      <w:r w:rsidR="00F64524">
        <w:rPr>
          <w:sz w:val="24"/>
          <w:szCs w:val="24"/>
        </w:rPr>
        <w:t xml:space="preserve">   </w:t>
      </w:r>
      <w:r w:rsidRPr="005045A1">
        <w:rPr>
          <w:sz w:val="24"/>
          <w:szCs w:val="24"/>
        </w:rPr>
        <w:tab/>
      </w:r>
      <w:r w:rsidRPr="005045A1">
        <w:rPr>
          <w:sz w:val="24"/>
          <w:szCs w:val="24"/>
          <w:lang w:val="tr-TR"/>
        </w:rPr>
        <w:t>Doktorun</w:t>
      </w:r>
      <w:r w:rsidRPr="005045A1">
        <w:rPr>
          <w:sz w:val="24"/>
          <w:szCs w:val="24"/>
          <w:lang w:val="tr-TR"/>
        </w:rPr>
        <w:tab/>
        <w:t>İmzası-</w:t>
      </w:r>
      <w:proofErr w:type="spellStart"/>
      <w:r w:rsidRPr="005045A1">
        <w:rPr>
          <w:sz w:val="24"/>
          <w:szCs w:val="24"/>
          <w:lang w:val="tr-TR"/>
        </w:rPr>
        <w:t>Medical</w:t>
      </w:r>
      <w:proofErr w:type="spellEnd"/>
      <w:r w:rsidRPr="005045A1">
        <w:rPr>
          <w:sz w:val="24"/>
          <w:szCs w:val="24"/>
          <w:lang w:val="tr-TR"/>
        </w:rPr>
        <w:tab/>
      </w:r>
      <w:r w:rsidR="005045A1">
        <w:rPr>
          <w:sz w:val="24"/>
          <w:szCs w:val="24"/>
          <w:lang w:val="tr-TR"/>
        </w:rPr>
        <w:t xml:space="preserve"> </w:t>
      </w:r>
      <w:r w:rsidRPr="005045A1">
        <w:rPr>
          <w:sz w:val="24"/>
          <w:szCs w:val="24"/>
        </w:rPr>
        <w:t>Doctor’s</w:t>
      </w:r>
      <w:r w:rsidRPr="005045A1">
        <w:rPr>
          <w:sz w:val="24"/>
          <w:szCs w:val="24"/>
        </w:rPr>
        <w:tab/>
      </w:r>
      <w:r w:rsidR="005045A1">
        <w:rPr>
          <w:sz w:val="24"/>
          <w:szCs w:val="24"/>
        </w:rPr>
        <w:t xml:space="preserve"> </w:t>
      </w:r>
      <w:r w:rsidRPr="005045A1">
        <w:rPr>
          <w:sz w:val="24"/>
          <w:szCs w:val="24"/>
        </w:rPr>
        <w:t>signature:</w:t>
      </w:r>
    </w:p>
    <w:sectPr w:rsidR="00F97A02" w:rsidRPr="005045A1">
      <w:type w:val="continuous"/>
      <w:pgSz w:w="11909" w:h="16838"/>
      <w:pgMar w:top="2078" w:right="1358" w:bottom="2875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F5" w:rsidRDefault="00AD60F5">
      <w:r>
        <w:separator/>
      </w:r>
    </w:p>
  </w:endnote>
  <w:endnote w:type="continuationSeparator" w:id="0">
    <w:p w:rsidR="00AD60F5" w:rsidRDefault="00AD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A1" w:rsidRDefault="005045A1" w:rsidP="005045A1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"/>
      <w:gridCol w:w="8411"/>
    </w:tblGrid>
    <w:tr w:rsidR="005045A1" w:rsidTr="00004EED">
      <w:trPr>
        <w:trHeight w:val="344"/>
      </w:trPr>
      <w:tc>
        <w:tcPr>
          <w:tcW w:w="500" w:type="pct"/>
          <w:tcBorders>
            <w:top w:val="single" w:sz="4" w:space="0" w:color="943634"/>
            <w:left w:val="nil"/>
            <w:bottom w:val="nil"/>
            <w:right w:val="nil"/>
          </w:tcBorders>
          <w:shd w:val="clear" w:color="auto" w:fill="943634"/>
          <w:hideMark/>
        </w:tcPr>
        <w:p w:rsidR="005045A1" w:rsidRDefault="005045A1" w:rsidP="005045A1">
          <w:pPr>
            <w:pStyle w:val="Footer"/>
            <w:jc w:val="right"/>
            <w:rPr>
              <w:b/>
              <w:bCs/>
              <w:color w:val="FFFFFF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506F7B" w:rsidRPr="00506F7B">
            <w:rPr>
              <w:noProof/>
              <w:color w:val="FFFFFF"/>
            </w:rPr>
            <w:t>2</w:t>
          </w:r>
          <w:r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045A1" w:rsidRDefault="005045A1" w:rsidP="005045A1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 w:rsidP="005045A1">
    <w:pPr>
      <w:rPr>
        <w:sz w:val="2"/>
        <w:szCs w:val="2"/>
      </w:rPr>
    </w:pPr>
  </w:p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 w:rsidP="005045A1">
    <w:pPr>
      <w:pStyle w:val="stbilgiveyaaltbilgi0"/>
      <w:shd w:val="clear" w:color="auto" w:fill="auto"/>
      <w:spacing w:line="240" w:lineRule="auto"/>
    </w:pPr>
  </w:p>
  <w:p w:rsidR="005045A1" w:rsidRDefault="005045A1" w:rsidP="005045A1">
    <w:pPr>
      <w:pStyle w:val="Footer"/>
    </w:pPr>
  </w:p>
  <w:p w:rsidR="005045A1" w:rsidRDefault="005045A1" w:rsidP="005045A1">
    <w:pPr>
      <w:rPr>
        <w:sz w:val="2"/>
        <w:szCs w:val="2"/>
      </w:rPr>
    </w:pPr>
  </w:p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>
    <w:pPr>
      <w:pStyle w:val="Footer"/>
    </w:pPr>
  </w:p>
  <w:p w:rsidR="00F97A02" w:rsidRDefault="00F97A0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A1" w:rsidRDefault="005045A1" w:rsidP="005045A1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"/>
      <w:gridCol w:w="8411"/>
    </w:tblGrid>
    <w:tr w:rsidR="005045A1" w:rsidTr="00004EED">
      <w:trPr>
        <w:trHeight w:val="344"/>
      </w:trPr>
      <w:tc>
        <w:tcPr>
          <w:tcW w:w="500" w:type="pct"/>
          <w:tcBorders>
            <w:top w:val="single" w:sz="4" w:space="0" w:color="943634"/>
            <w:left w:val="nil"/>
            <w:bottom w:val="nil"/>
            <w:right w:val="nil"/>
          </w:tcBorders>
          <w:shd w:val="clear" w:color="auto" w:fill="943634"/>
          <w:hideMark/>
        </w:tcPr>
        <w:p w:rsidR="005045A1" w:rsidRDefault="005045A1" w:rsidP="005045A1">
          <w:pPr>
            <w:pStyle w:val="Footer"/>
            <w:jc w:val="right"/>
            <w:rPr>
              <w:b/>
              <w:bCs/>
              <w:color w:val="FFFFFF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506F7B" w:rsidRPr="00506F7B">
            <w:rPr>
              <w:noProof/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045A1" w:rsidRDefault="005045A1" w:rsidP="005045A1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655-0315 consulate.miami@mfa.gov.tr</w:t>
          </w:r>
        </w:p>
      </w:tc>
    </w:tr>
  </w:tbl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 w:rsidP="005045A1">
    <w:pPr>
      <w:rPr>
        <w:sz w:val="2"/>
        <w:szCs w:val="2"/>
      </w:rPr>
    </w:pPr>
  </w:p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 w:rsidP="005045A1">
    <w:pPr>
      <w:pStyle w:val="stbilgiveyaaltbilgi0"/>
      <w:shd w:val="clear" w:color="auto" w:fill="auto"/>
      <w:spacing w:line="240" w:lineRule="auto"/>
    </w:pPr>
  </w:p>
  <w:p w:rsidR="005045A1" w:rsidRDefault="005045A1" w:rsidP="005045A1">
    <w:pPr>
      <w:pStyle w:val="Footer"/>
    </w:pPr>
  </w:p>
  <w:p w:rsidR="005045A1" w:rsidRDefault="005045A1" w:rsidP="005045A1">
    <w:pPr>
      <w:rPr>
        <w:sz w:val="2"/>
        <w:szCs w:val="2"/>
      </w:rPr>
    </w:pPr>
  </w:p>
  <w:p w:rsidR="005045A1" w:rsidRDefault="005045A1" w:rsidP="005045A1">
    <w:pPr>
      <w:pStyle w:val="Footer"/>
    </w:pPr>
  </w:p>
  <w:p w:rsidR="005045A1" w:rsidRDefault="005045A1" w:rsidP="005045A1">
    <w:pPr>
      <w:pStyle w:val="Footer"/>
    </w:pPr>
  </w:p>
  <w:p w:rsidR="005045A1" w:rsidRDefault="005045A1">
    <w:pPr>
      <w:pStyle w:val="Footer"/>
    </w:pPr>
  </w:p>
  <w:p w:rsidR="005045A1" w:rsidRDefault="00504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F5" w:rsidRDefault="00AD60F5"/>
  </w:footnote>
  <w:footnote w:type="continuationSeparator" w:id="0">
    <w:p w:rsidR="00AD60F5" w:rsidRDefault="00AD6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A02" w:rsidRDefault="000B38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2874010</wp:posOffset>
              </wp:positionH>
              <wp:positionV relativeFrom="page">
                <wp:posOffset>805815</wp:posOffset>
              </wp:positionV>
              <wp:extent cx="1555750" cy="15303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A02" w:rsidRDefault="00F235C4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2"/>
                              <w:b/>
                              <w:bCs/>
                            </w:rPr>
                            <w:t>SON YOKLAMA FORMU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26.3pt;margin-top:63.45pt;width:122.5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" filled="f" stroked="f">
              <v:textbox style="mso-fit-shape-to-text:t" inset="0,0,0,0">
                <w:txbxContent>
                  <w:p w:rsidR="00F97A02" w:rsidRDefault="00F235C4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2"/>
                        <w:b/>
                        <w:bCs/>
                      </w:rPr>
                      <w:t>SON YOKLAMA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A1" w:rsidRDefault="005045A1" w:rsidP="005045A1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42"/>
      <w:gridCol w:w="2804"/>
    </w:tblGrid>
    <w:tr w:rsidR="005045A1" w:rsidTr="00004EED">
      <w:tc>
        <w:tcPr>
          <w:tcW w:w="3500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5045A1" w:rsidRDefault="005045A1" w:rsidP="005045A1">
          <w:pPr>
            <w:pStyle w:val="Header"/>
            <w:jc w:val="right"/>
            <w:rPr>
              <w:color w:val="76923C"/>
            </w:rPr>
          </w:pPr>
          <w:r>
            <w:rPr>
              <w:rFonts w:ascii="Garamond" w:eastAsia="FangSong" w:hAnsi="Garamond" w:cs="David"/>
              <w:b/>
              <w:bCs/>
              <w:caps/>
            </w:rPr>
            <w:t>T.C. MİAMİ BA</w:t>
          </w:r>
          <w:r>
            <w:rPr>
              <w:rFonts w:ascii="Garamond" w:eastAsia="MS Mincho" w:hAnsi="Garamond" w:cs="MS Mincho"/>
              <w:b/>
              <w:bCs/>
              <w:caps/>
            </w:rPr>
            <w:t>Ş</w:t>
          </w:r>
          <w:r>
            <w:rPr>
              <w:rFonts w:ascii="Garamond" w:eastAsia="FangSong" w:hAnsi="Garamond" w:cs="David"/>
              <w:b/>
              <w:bCs/>
              <w:caps/>
            </w:rPr>
            <w:t>KONSOLOSLU</w:t>
          </w:r>
          <w:r>
            <w:rPr>
              <w:rFonts w:ascii="Garamond" w:eastAsia="MS Mincho" w:hAnsi="Garamond" w:cs="MS Mincho"/>
              <w:b/>
              <w:bCs/>
              <w:caps/>
            </w:rPr>
            <w:t>Ğ</w:t>
          </w:r>
          <w:r>
            <w:rPr>
              <w:rFonts w:ascii="Garamond" w:eastAsia="FangSong" w:hAnsi="Garamond" w:cs="David"/>
              <w:b/>
              <w:bCs/>
              <w:caps/>
            </w:rPr>
            <w:t>U</w:t>
          </w:r>
        </w:p>
      </w:tc>
      <w:tc>
        <w:tcPr>
          <w:tcW w:w="1500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943634"/>
          <w:vAlign w:val="bottom"/>
          <w:hideMark/>
        </w:tcPr>
        <w:p w:rsidR="005045A1" w:rsidRDefault="00536BFC" w:rsidP="005045A1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202</w:t>
          </w:r>
          <w:r w:rsidR="00963B51">
            <w:rPr>
              <w:rFonts w:ascii="Garamond" w:hAnsi="Garamond"/>
              <w:color w:val="FFFFFF"/>
            </w:rPr>
            <w:t>5</w:t>
          </w:r>
        </w:p>
      </w:tc>
    </w:tr>
  </w:tbl>
  <w:p w:rsidR="005045A1" w:rsidRDefault="005045A1" w:rsidP="005045A1">
    <w:pPr>
      <w:pStyle w:val="Header"/>
    </w:pPr>
  </w:p>
  <w:p w:rsidR="005045A1" w:rsidRDefault="005045A1" w:rsidP="005045A1">
    <w:pPr>
      <w:pStyle w:val="stbilgiveyaaltbilgi0"/>
      <w:shd w:val="clear" w:color="auto" w:fill="auto"/>
      <w:tabs>
        <w:tab w:val="right" w:pos="5035"/>
      </w:tabs>
      <w:spacing w:line="240" w:lineRule="auto"/>
    </w:pPr>
    <w:r>
      <w:rPr>
        <w:rStyle w:val="stbilgiveyaaltbilgiTimesNewRoman"/>
        <w:rFonts w:eastAsia="Bookman Old Style"/>
      </w:rPr>
      <w:tab/>
    </w:r>
  </w:p>
  <w:p w:rsidR="005045A1" w:rsidRDefault="005045A1" w:rsidP="00C325F2">
    <w:pPr>
      <w:pStyle w:val="stbilgiveyaaltbilgi0"/>
      <w:shd w:val="clear" w:color="auto" w:fill="auto"/>
      <w:tabs>
        <w:tab w:val="right" w:pos="5035"/>
      </w:tabs>
      <w:spacing w:line="240" w:lineRule="auto"/>
      <w:rPr>
        <w:sz w:val="2"/>
        <w:szCs w:val="2"/>
      </w:rPr>
    </w:pPr>
    <w:r>
      <w:rPr>
        <w:rStyle w:val="stbilgiveyaaltbilgiTimesNewRoman"/>
        <w:rFonts w:eastAsia="Bookman Old Style"/>
      </w:rPr>
      <w:t>2015</w:t>
    </w:r>
  </w:p>
  <w:p w:rsidR="005045A1" w:rsidRDefault="005045A1">
    <w:pPr>
      <w:pStyle w:val="Header"/>
    </w:pPr>
  </w:p>
  <w:p w:rsidR="005045A1" w:rsidRDefault="0050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A52"/>
    <w:multiLevelType w:val="multilevel"/>
    <w:tmpl w:val="88EC3C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B3D90"/>
    <w:multiLevelType w:val="multilevel"/>
    <w:tmpl w:val="0FFA4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062D1D"/>
    <w:multiLevelType w:val="multilevel"/>
    <w:tmpl w:val="F7BCA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02"/>
    <w:rsid w:val="000B3877"/>
    <w:rsid w:val="000D2B5B"/>
    <w:rsid w:val="0011013C"/>
    <w:rsid w:val="00120EC4"/>
    <w:rsid w:val="002C4B0B"/>
    <w:rsid w:val="00371502"/>
    <w:rsid w:val="004615DB"/>
    <w:rsid w:val="00502C25"/>
    <w:rsid w:val="005045A1"/>
    <w:rsid w:val="00506F7B"/>
    <w:rsid w:val="00522E7A"/>
    <w:rsid w:val="00536BFC"/>
    <w:rsid w:val="0063540B"/>
    <w:rsid w:val="006F575E"/>
    <w:rsid w:val="00840E27"/>
    <w:rsid w:val="00924DA1"/>
    <w:rsid w:val="00963B51"/>
    <w:rsid w:val="00AD60F5"/>
    <w:rsid w:val="00C30499"/>
    <w:rsid w:val="00C325F2"/>
    <w:rsid w:val="00C71356"/>
    <w:rsid w:val="00F235C4"/>
    <w:rsid w:val="00F64524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682007"/>
  <w15:docId w15:val="{F2BA7186-1052-4747-BF96-5D273199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5Exact">
    <w:name w:val="Gövde metni (5) Exact"/>
    <w:basedOn w:val="DefaultParagraphFont"/>
    <w:link w:val="Gvdemetn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Gvdemetni5Exact0">
    <w:name w:val="Gövde metni (5) Exact"/>
    <w:basedOn w:val="Gvdemetni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1"/>
      <w:w w:val="100"/>
      <w:position w:val="0"/>
      <w:sz w:val="20"/>
      <w:szCs w:val="20"/>
      <w:u w:val="none"/>
      <w:lang w:val="tr-TR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3">
    <w:name w:val="Gövde metni (3)_"/>
    <w:basedOn w:val="DefaultParagraphFont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4">
    <w:name w:val="Gövde metni (4)_"/>
    <w:basedOn w:val="DefaultParagraphFont"/>
    <w:link w:val="Gvdemetni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KalnDeil">
    <w:name w:val="Gövde metni (3) + Kalın Değil"/>
    <w:basedOn w:val="Gvdemetn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105pt">
    <w:name w:val="Gövde metni + 10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stbilgiveyaaltbilgi2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6">
    <w:name w:val="Gövde metni (6)_"/>
    <w:basedOn w:val="DefaultParagraphFont"/>
    <w:link w:val="Gvdemetn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Gvdemetni6Exact">
    <w:name w:val="Gövde metni (6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  <w:lang w:val="en-US"/>
    </w:rPr>
  </w:style>
  <w:style w:type="character" w:customStyle="1" w:styleId="Gvdemetni619pt0ptbolukbraklyorExact">
    <w:name w:val="Gövde metni (6) + 19 pt;0 pt boşluk bırakılıyor Exact"/>
    <w:basedOn w:val="Gvdemetn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/>
    </w:rPr>
  </w:style>
  <w:style w:type="character" w:customStyle="1" w:styleId="Gvdemetni6Exact0">
    <w:name w:val="Gövde metni (6) Exact"/>
    <w:basedOn w:val="Gvdemetn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en-US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60" w:after="6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547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540"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60">
    <w:name w:val="Gövde metni (6)"/>
    <w:basedOn w:val="Normal"/>
    <w:link w:val="Gvdemetni6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5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5A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45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5A1"/>
    <w:rPr>
      <w:color w:val="000000"/>
    </w:rPr>
  </w:style>
  <w:style w:type="character" w:customStyle="1" w:styleId="stbilgiveyaaltbilgiTimesNewRoman">
    <w:name w:val="Üst bilgi veya alt bilgi + Times New Roman"/>
    <w:aliases w:val="11 pt"/>
    <w:basedOn w:val="stbilgiveyaaltbilgi"/>
    <w:rsid w:val="00504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5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İlhan Sefil</cp:lastModifiedBy>
  <cp:revision>19</cp:revision>
  <cp:lastPrinted>2025-01-17T14:17:00Z</cp:lastPrinted>
  <dcterms:created xsi:type="dcterms:W3CDTF">2015-09-29T13:41:00Z</dcterms:created>
  <dcterms:modified xsi:type="dcterms:W3CDTF">2025-01-17T14:17:00Z</dcterms:modified>
</cp:coreProperties>
</file>