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350"/>
        <w:gridCol w:w="2722"/>
      </w:tblGrid>
      <w:tr w:rsidR="00396ECA" w:rsidTr="00C85C9A">
        <w:tc>
          <w:tcPr>
            <w:tcW w:w="3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bookmarkStart w:id="0" w:name="_GoBack" w:colFirst="0" w:colLast="0"/>
          <w:p w:rsidR="00396ECA" w:rsidRDefault="00EE2CF3" w:rsidP="00C85C9A">
            <w:pPr>
              <w:pStyle w:val="Header"/>
              <w:spacing w:line="276" w:lineRule="auto"/>
              <w:jc w:val="right"/>
              <w:rPr>
                <w:color w:val="7B7B7B" w:themeColor="accent3" w:themeShade="BF"/>
              </w:rPr>
            </w:pPr>
            <w:sdt>
              <w:sdtPr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alias w:val="Başlık"/>
                <w:id w:val="77677295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Pr="00154D60">
                  <w:rPr>
                    <w:rFonts w:ascii="Garamond" w:eastAsia="FangSong" w:hAnsi="Garamond" w:cs="David"/>
                    <w:b/>
                    <w:bCs/>
                    <w:caps/>
                    <w:szCs w:val="24"/>
                  </w:rPr>
                  <w:t>T.C. MİAMİ BAŞKONSOLOSLUĞU</w:t>
                </w:r>
              </w:sdtContent>
            </w:sdt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C45911" w:themeColor="accent2" w:themeShade="BF"/>
              <w:right w:val="nil"/>
            </w:tcBorders>
            <w:shd w:val="clear" w:color="auto" w:fill="C45911" w:themeFill="accent2" w:themeFillShade="BF"/>
            <w:vAlign w:val="bottom"/>
            <w:hideMark/>
          </w:tcPr>
          <w:p w:rsidR="00396ECA" w:rsidRDefault="00396ECA" w:rsidP="00C85C9A">
            <w:pPr>
              <w:pStyle w:val="Header"/>
              <w:spacing w:line="276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202</w:t>
            </w:r>
            <w:r w:rsidR="00EE2CF3">
              <w:rPr>
                <w:color w:val="FFFFFF" w:themeColor="background1"/>
              </w:rPr>
              <w:t>6</w:t>
            </w:r>
          </w:p>
        </w:tc>
      </w:tr>
      <w:bookmarkEnd w:id="0"/>
    </w:tbl>
    <w:p w:rsidR="00396ECA" w:rsidRDefault="00396ECA" w:rsidP="00396ECA">
      <w:pPr>
        <w:ind w:left="360"/>
        <w:jc w:val="both"/>
        <w:rPr>
          <w:rFonts w:cs="Times New Roman"/>
          <w:b/>
          <w:color w:val="FF0000"/>
          <w:szCs w:val="24"/>
        </w:rPr>
      </w:pPr>
    </w:p>
    <w:p w:rsidR="00396ECA" w:rsidRDefault="00396ECA" w:rsidP="00396ECA">
      <w:pPr>
        <w:ind w:left="360"/>
        <w:jc w:val="both"/>
        <w:rPr>
          <w:rFonts w:cs="Times New Roman"/>
          <w:b/>
          <w:color w:val="FF0000"/>
          <w:szCs w:val="24"/>
        </w:rPr>
      </w:pPr>
    </w:p>
    <w:p w:rsidR="00396ECA" w:rsidRPr="004F497B" w:rsidRDefault="00396ECA" w:rsidP="00396ECA">
      <w:pPr>
        <w:jc w:val="both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color w:val="FF0000"/>
          <w:szCs w:val="24"/>
        </w:rPr>
        <w:t>4.</w:t>
      </w:r>
      <w:r w:rsidRPr="004F497B">
        <w:rPr>
          <w:rFonts w:cs="Times New Roman"/>
          <w:b/>
          <w:color w:val="FF0000"/>
          <w:szCs w:val="24"/>
        </w:rPr>
        <w:t>NÜFUS KAYIT ÖRNEĞİ (BIRTH EXTRACT) TERCÜMESİ BAŞVURUSU</w:t>
      </w:r>
    </w:p>
    <w:p w:rsidR="00396ECA" w:rsidRPr="00D46F38" w:rsidRDefault="00396ECA" w:rsidP="00396ECA">
      <w:pPr>
        <w:jc w:val="both"/>
        <w:rPr>
          <w:rFonts w:cs="Times New Roman"/>
          <w:b/>
          <w:szCs w:val="24"/>
        </w:rPr>
      </w:pPr>
    </w:p>
    <w:p w:rsidR="00396ECA" w:rsidRDefault="00396ECA" w:rsidP="00396ECA">
      <w:pPr>
        <w:pStyle w:val="NormalWeb"/>
        <w:spacing w:before="0" w:beforeAutospacing="0" w:after="160" w:afterAutospacing="0" w:line="259" w:lineRule="auto"/>
        <w:jc w:val="both"/>
      </w:pPr>
      <w:r w:rsidRPr="00D46F38">
        <w:t>Vatandaşlarımız ABD makamları tarafından Türk Vatandaşlarından talep edilen nüfus kayıt örneği</w:t>
      </w:r>
      <w:r>
        <w:t xml:space="preserve"> ve </w:t>
      </w:r>
      <w:r w:rsidRPr="00D46F38">
        <w:t>Uluslararası Aile Cüzdanı</w:t>
      </w:r>
      <w:r>
        <w:t xml:space="preserve"> tercümesini Başkonsolosluğumuzdan alabilmektedir.</w:t>
      </w:r>
    </w:p>
    <w:p w:rsidR="00396ECA" w:rsidRPr="009F4F1A" w:rsidRDefault="00396ECA" w:rsidP="00396ECA">
      <w:pPr>
        <w:jc w:val="both"/>
        <w:rPr>
          <w:b/>
        </w:rPr>
      </w:pPr>
      <w:r w:rsidRPr="00396ECA">
        <w:rPr>
          <w:b/>
          <w:highlight w:val="yellow"/>
        </w:rPr>
        <w:t>Başvurunun şahsen ve randevu ile yapılması gerekmektedir. (NOTERLİK BİRİMİ)</w:t>
      </w:r>
    </w:p>
    <w:p w:rsidR="00396ECA" w:rsidRDefault="00396ECA" w:rsidP="00396ECA">
      <w:pPr>
        <w:jc w:val="both"/>
        <w:rPr>
          <w:rFonts w:cs="Times New Roman"/>
          <w:b/>
          <w:szCs w:val="24"/>
        </w:rPr>
      </w:pPr>
    </w:p>
    <w:p w:rsidR="00396ECA" w:rsidRPr="00D46F38" w:rsidRDefault="00396ECA" w:rsidP="00396ECA">
      <w:pPr>
        <w:jc w:val="both"/>
        <w:rPr>
          <w:rFonts w:cs="Times New Roman"/>
          <w:b/>
          <w:szCs w:val="24"/>
        </w:rPr>
      </w:pPr>
      <w:r w:rsidRPr="00D46F38">
        <w:rPr>
          <w:rFonts w:cs="Times New Roman"/>
          <w:b/>
          <w:szCs w:val="24"/>
        </w:rPr>
        <w:t>Başvuru İçin Gerekli Evraklar:</w:t>
      </w:r>
    </w:p>
    <w:p w:rsidR="00396ECA" w:rsidRPr="00D46F38" w:rsidRDefault="00396ECA" w:rsidP="00396ECA">
      <w:pPr>
        <w:jc w:val="both"/>
        <w:rPr>
          <w:rFonts w:cs="Times New Roman"/>
          <w:szCs w:val="24"/>
        </w:rPr>
      </w:pPr>
      <w:r w:rsidRPr="00D46F38">
        <w:rPr>
          <w:rFonts w:cs="Times New Roman"/>
          <w:szCs w:val="24"/>
        </w:rPr>
        <w:t xml:space="preserve"> </w:t>
      </w:r>
    </w:p>
    <w:p w:rsidR="00396ECA" w:rsidRPr="00D46F38" w:rsidRDefault="00396ECA" w:rsidP="00396ECA">
      <w:pPr>
        <w:pStyle w:val="ListParagraph"/>
        <w:numPr>
          <w:ilvl w:val="0"/>
          <w:numId w:val="1"/>
        </w:numPr>
        <w:ind w:left="357" w:hanging="357"/>
        <w:jc w:val="both"/>
        <w:rPr>
          <w:rFonts w:cs="Times New Roman"/>
          <w:szCs w:val="24"/>
        </w:rPr>
      </w:pPr>
      <w:r w:rsidRPr="00D46F38">
        <w:rPr>
          <w:rFonts w:cs="Times New Roman"/>
          <w:szCs w:val="24"/>
        </w:rPr>
        <w:t>Başvuru dilekçesi (Bu belgenin ekinde sunulmaktadır.)</w:t>
      </w:r>
    </w:p>
    <w:p w:rsidR="00396ECA" w:rsidRPr="009F4F1A" w:rsidRDefault="00396ECA" w:rsidP="00396ECA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>
        <w:t xml:space="preserve">Başvuru sahibinin nüfus cüzdanı, T.C. kimlik kartı, pasaportu veya ehliyeti </w:t>
      </w:r>
      <w:r>
        <w:br/>
        <w:t xml:space="preserve">(Belgelerin üzerinde T.C. kimlik numarası bulunması zorunludur.) </w:t>
      </w:r>
      <w:r>
        <w:br/>
      </w:r>
    </w:p>
    <w:p w:rsidR="00396ECA" w:rsidRPr="00D46F38" w:rsidRDefault="00396ECA" w:rsidP="00396ECA">
      <w:pPr>
        <w:jc w:val="both"/>
        <w:rPr>
          <w:rFonts w:cs="Times New Roman"/>
          <w:b/>
          <w:szCs w:val="24"/>
        </w:rPr>
      </w:pPr>
      <w:r w:rsidRPr="00D46F38">
        <w:rPr>
          <w:rFonts w:cs="Times New Roman"/>
          <w:b/>
          <w:szCs w:val="24"/>
        </w:rPr>
        <w:t>Harç Bedeli:</w:t>
      </w:r>
    </w:p>
    <w:p w:rsidR="00396ECA" w:rsidRPr="00D46F38" w:rsidRDefault="00396ECA" w:rsidP="00396ECA">
      <w:pPr>
        <w:jc w:val="both"/>
        <w:rPr>
          <w:rFonts w:cs="Times New Roman"/>
          <w:szCs w:val="24"/>
        </w:rPr>
      </w:pPr>
      <w:r w:rsidRPr="00D46F38">
        <w:rPr>
          <w:rFonts w:cs="Times New Roman"/>
          <w:szCs w:val="24"/>
        </w:rPr>
        <w:t xml:space="preserve">               </w:t>
      </w:r>
    </w:p>
    <w:p w:rsidR="00396ECA" w:rsidRPr="00D46F38" w:rsidRDefault="00396ECA" w:rsidP="00396ECA">
      <w:pPr>
        <w:jc w:val="both"/>
        <w:rPr>
          <w:rFonts w:cs="Times New Roman"/>
          <w:szCs w:val="24"/>
        </w:rPr>
      </w:pPr>
      <w:proofErr w:type="spellStart"/>
      <w:r w:rsidRPr="00D46F38">
        <w:rPr>
          <w:rFonts w:cs="Times New Roman"/>
          <w:szCs w:val="24"/>
        </w:rPr>
        <w:t>Birth</w:t>
      </w:r>
      <w:proofErr w:type="spellEnd"/>
      <w:r w:rsidRPr="00D46F38">
        <w:rPr>
          <w:rFonts w:cs="Times New Roman"/>
          <w:szCs w:val="24"/>
        </w:rPr>
        <w:t xml:space="preserve"> </w:t>
      </w:r>
      <w:proofErr w:type="spellStart"/>
      <w:r w:rsidRPr="00D46F38">
        <w:rPr>
          <w:rFonts w:cs="Times New Roman"/>
          <w:szCs w:val="24"/>
        </w:rPr>
        <w:t>Extract</w:t>
      </w:r>
      <w:proofErr w:type="spellEnd"/>
      <w:r w:rsidRPr="00D46F38">
        <w:rPr>
          <w:rFonts w:cs="Times New Roman"/>
          <w:szCs w:val="24"/>
        </w:rPr>
        <w:tab/>
      </w:r>
      <w:r w:rsidRPr="00D46F38">
        <w:rPr>
          <w:rFonts w:cs="Times New Roman"/>
          <w:szCs w:val="24"/>
        </w:rPr>
        <w:tab/>
      </w:r>
      <w:r w:rsidRPr="00D46F38">
        <w:rPr>
          <w:rFonts w:cs="Times New Roman"/>
          <w:szCs w:val="24"/>
        </w:rPr>
        <w:tab/>
        <w:t>1 kopya için</w:t>
      </w:r>
      <w:r w:rsidRPr="00D46F38">
        <w:rPr>
          <w:rFonts w:cs="Times New Roman"/>
          <w:szCs w:val="24"/>
        </w:rPr>
        <w:tab/>
      </w:r>
      <w:r w:rsidRPr="00D46F38">
        <w:rPr>
          <w:rFonts w:cs="Times New Roman"/>
          <w:szCs w:val="24"/>
        </w:rPr>
        <w:tab/>
      </w:r>
      <w:r>
        <w:rPr>
          <w:rFonts w:eastAsia="Times New Roman"/>
        </w:rPr>
        <w:t>11.</w:t>
      </w:r>
      <w:proofErr w:type="gramStart"/>
      <w:r w:rsidR="00076C61">
        <w:rPr>
          <w:rFonts w:eastAsia="Times New Roman"/>
        </w:rPr>
        <w:t>46</w:t>
      </w:r>
      <w:r>
        <w:rPr>
          <w:rFonts w:eastAsia="Times New Roman"/>
        </w:rPr>
        <w:t xml:space="preserve"> </w:t>
      </w:r>
      <w:r w:rsidRPr="00D46F38">
        <w:rPr>
          <w:rFonts w:cs="Times New Roman"/>
          <w:szCs w:val="24"/>
        </w:rPr>
        <w:t xml:space="preserve"> $</w:t>
      </w:r>
      <w:proofErr w:type="gramEnd"/>
      <w:r w:rsidRPr="00D46F38">
        <w:rPr>
          <w:rFonts w:cs="Times New Roman"/>
          <w:szCs w:val="24"/>
        </w:rPr>
        <w:t xml:space="preserve"> (Tercüme harcı)</w:t>
      </w:r>
    </w:p>
    <w:p w:rsidR="00396ECA" w:rsidRPr="00D46F38" w:rsidRDefault="00396ECA" w:rsidP="00396ECA">
      <w:pPr>
        <w:jc w:val="both"/>
        <w:rPr>
          <w:rFonts w:cs="Times New Roman"/>
          <w:szCs w:val="24"/>
        </w:rPr>
      </w:pPr>
      <w:r w:rsidRPr="00D46F38">
        <w:rPr>
          <w:rFonts w:cs="Times New Roman"/>
          <w:szCs w:val="24"/>
        </w:rPr>
        <w:tab/>
      </w:r>
      <w:r w:rsidRPr="00D46F38">
        <w:rPr>
          <w:rFonts w:cs="Times New Roman"/>
          <w:szCs w:val="24"/>
        </w:rPr>
        <w:tab/>
      </w:r>
      <w:r w:rsidRPr="00D46F38">
        <w:rPr>
          <w:rFonts w:cs="Times New Roman"/>
          <w:szCs w:val="24"/>
        </w:rPr>
        <w:tab/>
      </w:r>
      <w:r w:rsidRPr="00D46F38">
        <w:rPr>
          <w:rFonts w:cs="Times New Roman"/>
          <w:szCs w:val="24"/>
        </w:rPr>
        <w:tab/>
        <w:t>2 kopya için</w:t>
      </w:r>
      <w:r w:rsidRPr="00D46F38">
        <w:rPr>
          <w:rFonts w:cs="Times New Roman"/>
          <w:szCs w:val="24"/>
        </w:rPr>
        <w:tab/>
      </w:r>
      <w:r w:rsidRPr="00D46F38">
        <w:rPr>
          <w:rFonts w:cs="Times New Roman"/>
          <w:szCs w:val="24"/>
        </w:rPr>
        <w:tab/>
      </w:r>
      <w:r>
        <w:rPr>
          <w:rFonts w:cs="Times New Roman"/>
          <w:szCs w:val="24"/>
        </w:rPr>
        <w:t>2</w:t>
      </w:r>
      <w:r w:rsidR="00076C61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,</w:t>
      </w:r>
      <w:proofErr w:type="gramStart"/>
      <w:r w:rsidR="00076C61">
        <w:rPr>
          <w:rFonts w:cs="Times New Roman"/>
          <w:szCs w:val="24"/>
        </w:rPr>
        <w:t>92</w:t>
      </w:r>
      <w:r>
        <w:rPr>
          <w:rFonts w:cs="Times New Roman"/>
          <w:szCs w:val="24"/>
        </w:rPr>
        <w:t xml:space="preserve"> </w:t>
      </w:r>
      <w:r w:rsidRPr="00D46F38">
        <w:rPr>
          <w:rFonts w:cs="Times New Roman"/>
          <w:szCs w:val="24"/>
        </w:rPr>
        <w:t xml:space="preserve"> $</w:t>
      </w:r>
      <w:proofErr w:type="gramEnd"/>
      <w:r w:rsidRPr="00D46F38">
        <w:rPr>
          <w:rFonts w:cs="Times New Roman"/>
          <w:szCs w:val="24"/>
        </w:rPr>
        <w:t xml:space="preserve"> (Tercüme harcı)</w:t>
      </w:r>
    </w:p>
    <w:p w:rsidR="00396ECA" w:rsidRPr="00D46F38" w:rsidRDefault="00396ECA" w:rsidP="00396ECA">
      <w:pPr>
        <w:pStyle w:val="Gvdemetni0"/>
        <w:shd w:val="clear" w:color="auto" w:fill="auto"/>
        <w:tabs>
          <w:tab w:val="left" w:pos="373"/>
        </w:tabs>
        <w:spacing w:before="0" w:line="240" w:lineRule="auto"/>
        <w:ind w:left="20" w:right="640" w:firstLine="0"/>
        <w:rPr>
          <w:sz w:val="24"/>
          <w:szCs w:val="24"/>
        </w:rPr>
      </w:pPr>
      <w:r w:rsidRPr="00D46F38">
        <w:rPr>
          <w:rStyle w:val="GvdemetniKaln"/>
          <w:sz w:val="24"/>
          <w:szCs w:val="24"/>
        </w:rPr>
        <w:t>Başvuru Yöntemi:</w:t>
      </w:r>
    </w:p>
    <w:p w:rsidR="00396ECA" w:rsidRPr="00D46F38" w:rsidRDefault="00396ECA" w:rsidP="00396ECA">
      <w:pPr>
        <w:pStyle w:val="Balk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396ECA" w:rsidRPr="00D46F38" w:rsidRDefault="00396ECA" w:rsidP="00396ECA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D46F38">
        <w:rPr>
          <w:sz w:val="24"/>
          <w:szCs w:val="24"/>
        </w:rPr>
        <w:t>Başvurularda Başkonsolosluğumuza gelmeden önce</w:t>
      </w:r>
      <w:r>
        <w:rPr>
          <w:sz w:val="24"/>
          <w:szCs w:val="24"/>
        </w:rPr>
        <w:t xml:space="preserve"> </w:t>
      </w:r>
      <w:r w:rsidRPr="00DF2481">
        <w:rPr>
          <w:sz w:val="24"/>
          <w:szCs w:val="24"/>
        </w:rPr>
        <w:t xml:space="preserve">her bir başvuru sahibi için </w:t>
      </w:r>
      <w:r w:rsidRPr="00DF2481">
        <w:rPr>
          <w:sz w:val="28"/>
          <w:szCs w:val="24"/>
        </w:rPr>
        <w:t xml:space="preserve"> </w:t>
      </w:r>
      <w:hyperlink r:id="rId7" w:history="1">
        <w:r w:rsidRPr="00D46F38">
          <w:rPr>
            <w:rStyle w:val="Hyperlink"/>
            <w:sz w:val="24"/>
            <w:szCs w:val="24"/>
          </w:rPr>
          <w:t>miami.bk.mfa.gov.tr</w:t>
        </w:r>
      </w:hyperlink>
      <w:r w:rsidRPr="00D46F38">
        <w:rPr>
          <w:sz w:val="24"/>
          <w:szCs w:val="24"/>
        </w:rPr>
        <w:t xml:space="preserve"> ya da </w:t>
      </w:r>
      <w:hyperlink r:id="rId8" w:history="1">
        <w:r w:rsidRPr="00D46F38">
          <w:rPr>
            <w:rStyle w:val="Hyperlink"/>
            <w:sz w:val="24"/>
            <w:szCs w:val="24"/>
          </w:rPr>
          <w:t>www.konsolosluk.gov.tr</w:t>
        </w:r>
      </w:hyperlink>
      <w:r w:rsidRPr="00D46F38">
        <w:rPr>
          <w:sz w:val="24"/>
          <w:szCs w:val="24"/>
        </w:rPr>
        <w:t xml:space="preserve">  internet sitesinin sağ üst bölümündeki e-randevu bölümünden </w:t>
      </w:r>
      <w:r w:rsidRPr="00D46F38">
        <w:rPr>
          <w:b/>
          <w:sz w:val="24"/>
          <w:szCs w:val="24"/>
        </w:rPr>
        <w:t>(Noter İşlemleri-Suret Tarzında Belge Başvurusu)</w:t>
      </w:r>
      <w:r w:rsidRPr="00D46F38">
        <w:rPr>
          <w:sz w:val="24"/>
          <w:szCs w:val="24"/>
        </w:rPr>
        <w:t xml:space="preserve"> randevu alınması, işlemlerin daha hızlı gerçekleştirilebilmesi açısından önem </w:t>
      </w:r>
      <w:proofErr w:type="spellStart"/>
      <w:r w:rsidRPr="00D46F38">
        <w:rPr>
          <w:sz w:val="24"/>
          <w:szCs w:val="24"/>
        </w:rPr>
        <w:t>arzetmektedir</w:t>
      </w:r>
      <w:proofErr w:type="spellEnd"/>
    </w:p>
    <w:p w:rsidR="00396ECA" w:rsidRPr="00D46F38" w:rsidRDefault="00396ECA" w:rsidP="00396ECA">
      <w:pPr>
        <w:jc w:val="both"/>
        <w:rPr>
          <w:rFonts w:cs="Times New Roman"/>
          <w:szCs w:val="24"/>
        </w:rPr>
      </w:pPr>
    </w:p>
    <w:p w:rsidR="00396ECA" w:rsidRPr="00D46F38" w:rsidRDefault="00396ECA" w:rsidP="00396ECA">
      <w:pPr>
        <w:jc w:val="both"/>
        <w:rPr>
          <w:rFonts w:cs="Times New Roman"/>
          <w:b/>
          <w:szCs w:val="24"/>
        </w:rPr>
      </w:pPr>
      <w:r w:rsidRPr="00D46F38">
        <w:rPr>
          <w:rFonts w:cs="Times New Roman"/>
          <w:b/>
          <w:szCs w:val="24"/>
        </w:rPr>
        <w:t>İlave Açıklamalar:</w:t>
      </w:r>
    </w:p>
    <w:p w:rsidR="00396ECA" w:rsidRPr="00D46F38" w:rsidRDefault="00396ECA" w:rsidP="00396ECA">
      <w:pPr>
        <w:jc w:val="both"/>
        <w:rPr>
          <w:rFonts w:cs="Times New Roman"/>
          <w:b/>
          <w:szCs w:val="24"/>
        </w:rPr>
      </w:pPr>
    </w:p>
    <w:p w:rsidR="00396ECA" w:rsidRPr="00D46F38" w:rsidRDefault="00396ECA" w:rsidP="00396ECA">
      <w:pPr>
        <w:jc w:val="both"/>
        <w:rPr>
          <w:rFonts w:cs="Times New Roman"/>
          <w:szCs w:val="24"/>
        </w:rPr>
      </w:pPr>
      <w:r w:rsidRPr="00D46F38">
        <w:rPr>
          <w:rFonts w:cs="Times New Roman"/>
          <w:szCs w:val="24"/>
        </w:rPr>
        <w:t>Şahsen başvurularda nakit ödeme</w:t>
      </w:r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ve</w:t>
      </w:r>
      <w:r w:rsidRPr="00D46F38">
        <w:rPr>
          <w:rFonts w:cs="Times New Roman"/>
          <w:szCs w:val="24"/>
        </w:rPr>
        <w:t>“</w:t>
      </w:r>
      <w:proofErr w:type="gramEnd"/>
      <w:r w:rsidRPr="00D46F38">
        <w:rPr>
          <w:rFonts w:cs="Times New Roman"/>
          <w:b/>
          <w:szCs w:val="24"/>
        </w:rPr>
        <w:t>Money</w:t>
      </w:r>
      <w:proofErr w:type="spellEnd"/>
      <w:r w:rsidRPr="00D46F38">
        <w:rPr>
          <w:rFonts w:cs="Times New Roman"/>
          <w:b/>
          <w:szCs w:val="24"/>
        </w:rPr>
        <w:t xml:space="preserve"> </w:t>
      </w:r>
      <w:proofErr w:type="spellStart"/>
      <w:r w:rsidRPr="00D46F38">
        <w:rPr>
          <w:rFonts w:cs="Times New Roman"/>
          <w:b/>
          <w:szCs w:val="24"/>
        </w:rPr>
        <w:t>Order</w:t>
      </w:r>
      <w:proofErr w:type="spellEnd"/>
      <w:r w:rsidRPr="00D46F38">
        <w:rPr>
          <w:rFonts w:cs="Times New Roman"/>
          <w:szCs w:val="24"/>
        </w:rPr>
        <w:t>” kabul edilmektedir. Kredi kartı ya da şahsi çek kabul edilmemektedir.</w:t>
      </w:r>
    </w:p>
    <w:p w:rsidR="00396ECA" w:rsidRPr="00D46F38" w:rsidRDefault="00396ECA" w:rsidP="00396ECA">
      <w:pPr>
        <w:jc w:val="both"/>
        <w:rPr>
          <w:rFonts w:cs="Times New Roman"/>
          <w:szCs w:val="24"/>
        </w:rPr>
      </w:pPr>
    </w:p>
    <w:p w:rsidR="00396ECA" w:rsidRPr="00FD0BD6" w:rsidRDefault="00396ECA" w:rsidP="00396ECA">
      <w:pPr>
        <w:rPr>
          <w:rFonts w:cs="Times New Roman"/>
          <w:szCs w:val="24"/>
        </w:rPr>
      </w:pPr>
    </w:p>
    <w:p w:rsidR="00396ECA" w:rsidRDefault="00396ECA" w:rsidP="00396ECA">
      <w:pPr>
        <w:pStyle w:val="NormalWeb"/>
        <w:ind w:left="-142" w:right="-142"/>
        <w:jc w:val="center"/>
        <w:rPr>
          <w:b/>
        </w:rPr>
      </w:pPr>
    </w:p>
    <w:p w:rsidR="00396ECA" w:rsidRDefault="00396ECA" w:rsidP="00396ECA">
      <w:pPr>
        <w:pStyle w:val="NormalWeb"/>
        <w:ind w:left="-142" w:right="-142"/>
        <w:jc w:val="center"/>
        <w:rPr>
          <w:b/>
        </w:rPr>
      </w:pPr>
    </w:p>
    <w:p w:rsidR="00396ECA" w:rsidRDefault="00396ECA" w:rsidP="00396ECA">
      <w:pPr>
        <w:pStyle w:val="NormalWeb"/>
        <w:ind w:left="-142" w:right="-142"/>
        <w:jc w:val="center"/>
        <w:rPr>
          <w:b/>
        </w:rPr>
      </w:pPr>
    </w:p>
    <w:p w:rsidR="00396ECA" w:rsidRDefault="00396ECA" w:rsidP="00396ECA">
      <w:pPr>
        <w:pStyle w:val="NormalWeb"/>
        <w:ind w:left="-142" w:right="-142"/>
        <w:jc w:val="center"/>
        <w:rPr>
          <w:b/>
        </w:rPr>
      </w:pPr>
    </w:p>
    <w:p w:rsidR="00396ECA" w:rsidRDefault="00396ECA" w:rsidP="00396ECA">
      <w:pPr>
        <w:pStyle w:val="NormalWeb"/>
        <w:ind w:left="-142" w:right="-142"/>
        <w:jc w:val="center"/>
        <w:rPr>
          <w:b/>
        </w:rPr>
      </w:pPr>
    </w:p>
    <w:p w:rsidR="00396ECA" w:rsidRDefault="00396ECA" w:rsidP="00396ECA">
      <w:pPr>
        <w:pStyle w:val="NormalWeb"/>
        <w:ind w:left="-142" w:right="-142"/>
        <w:jc w:val="center"/>
        <w:rPr>
          <w:b/>
        </w:rPr>
      </w:pPr>
    </w:p>
    <w:p w:rsidR="00396ECA" w:rsidRDefault="00396ECA" w:rsidP="00396ECA">
      <w:pPr>
        <w:pStyle w:val="NormalWeb"/>
        <w:ind w:left="-142" w:right="-142"/>
        <w:jc w:val="center"/>
        <w:rPr>
          <w:b/>
        </w:rPr>
      </w:pPr>
    </w:p>
    <w:p w:rsidR="00396ECA" w:rsidRDefault="00396ECA" w:rsidP="00396ECA">
      <w:pPr>
        <w:pStyle w:val="NormalWeb"/>
        <w:ind w:left="-142" w:right="-142"/>
        <w:jc w:val="center"/>
        <w:rPr>
          <w:b/>
        </w:rPr>
      </w:pPr>
    </w:p>
    <w:tbl>
      <w:tblPr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350"/>
        <w:gridCol w:w="2722"/>
      </w:tblGrid>
      <w:tr w:rsidR="00396ECA" w:rsidRPr="008B57E0" w:rsidTr="00C85C9A">
        <w:tc>
          <w:tcPr>
            <w:tcW w:w="3500" w:type="pct"/>
            <w:tcBorders>
              <w:bottom w:val="single" w:sz="4" w:space="0" w:color="auto"/>
            </w:tcBorders>
            <w:vAlign w:val="bottom"/>
          </w:tcPr>
          <w:p w:rsidR="00396ECA" w:rsidRPr="006B23AD" w:rsidRDefault="00396ECA" w:rsidP="00C85C9A">
            <w:pPr>
              <w:pStyle w:val="Header"/>
              <w:jc w:val="right"/>
              <w:rPr>
                <w:color w:val="76923C"/>
                <w:szCs w:val="24"/>
              </w:rPr>
            </w:pPr>
            <w:r w:rsidRPr="006C41FF">
              <w:rPr>
                <w:rFonts w:ascii="Garamond" w:eastAsia="FangSong" w:hAnsi="Garamond" w:cs="David"/>
                <w:b/>
                <w:bCs/>
                <w:caps/>
                <w:szCs w:val="24"/>
              </w:rPr>
              <w:lastRenderedPageBreak/>
              <w:t xml:space="preserve">T.C. </w:t>
            </w:r>
            <w:r>
              <w:rPr>
                <w:rFonts w:ascii="Garamond" w:eastAsia="FangSong" w:hAnsi="Garamond" w:cs="David"/>
                <w:b/>
                <w:bCs/>
                <w:caps/>
                <w:szCs w:val="24"/>
              </w:rPr>
              <w:t>MİAMİ</w:t>
            </w:r>
            <w:r w:rsidRPr="006C41FF">
              <w:rPr>
                <w:rFonts w:ascii="Garamond" w:eastAsia="FangSong" w:hAnsi="Garamond" w:cs="David"/>
                <w:b/>
                <w:bCs/>
                <w:caps/>
                <w:szCs w:val="24"/>
              </w:rPr>
              <w:t xml:space="preserve"> BA</w:t>
            </w:r>
            <w:r w:rsidRPr="006C41FF">
              <w:rPr>
                <w:rFonts w:ascii="Garamond" w:eastAsia="MS Mincho" w:hAnsi="Garamond" w:cs="MS Mincho"/>
                <w:b/>
                <w:bCs/>
                <w:caps/>
                <w:szCs w:val="24"/>
              </w:rPr>
              <w:t>Ş</w:t>
            </w:r>
            <w:r w:rsidRPr="006C41FF">
              <w:rPr>
                <w:rFonts w:ascii="Garamond" w:eastAsia="FangSong" w:hAnsi="Garamond" w:cs="David"/>
                <w:b/>
                <w:bCs/>
                <w:caps/>
                <w:szCs w:val="24"/>
              </w:rPr>
              <w:t>KONSOLOSLU</w:t>
            </w:r>
            <w:r w:rsidRPr="006C41FF">
              <w:rPr>
                <w:rFonts w:ascii="Garamond" w:eastAsia="MS Mincho" w:hAnsi="Garamond" w:cs="MS Mincho"/>
                <w:b/>
                <w:bCs/>
                <w:caps/>
                <w:szCs w:val="24"/>
              </w:rPr>
              <w:t>Ğ</w:t>
            </w:r>
            <w:r w:rsidRPr="006C41FF">
              <w:rPr>
                <w:rFonts w:ascii="Garamond" w:eastAsia="FangSong" w:hAnsi="Garamond" w:cs="David"/>
                <w:b/>
                <w:bCs/>
                <w:caps/>
                <w:szCs w:val="24"/>
              </w:rPr>
              <w:t>U</w:t>
            </w:r>
          </w:p>
        </w:tc>
        <w:tc>
          <w:tcPr>
            <w:tcW w:w="1500" w:type="pct"/>
            <w:tcBorders>
              <w:bottom w:val="single" w:sz="4" w:space="0" w:color="943634"/>
            </w:tcBorders>
            <w:shd w:val="clear" w:color="auto" w:fill="943634"/>
            <w:vAlign w:val="bottom"/>
          </w:tcPr>
          <w:p w:rsidR="00396ECA" w:rsidRPr="008B57E0" w:rsidRDefault="00396ECA" w:rsidP="00C85C9A">
            <w:pPr>
              <w:pStyle w:val="Header"/>
              <w:rPr>
                <w:rFonts w:ascii="Garamond" w:hAnsi="Garamond"/>
                <w:color w:val="FFFFFF"/>
              </w:rPr>
            </w:pPr>
            <w:r>
              <w:rPr>
                <w:rFonts w:ascii="Garamond" w:hAnsi="Garamond"/>
                <w:color w:val="FFFFFF"/>
              </w:rPr>
              <w:t>202</w:t>
            </w:r>
            <w:r w:rsidR="00EE2CF3">
              <w:rPr>
                <w:rFonts w:ascii="Garamond" w:hAnsi="Garamond"/>
                <w:color w:val="FFFFFF"/>
              </w:rPr>
              <w:t>6</w:t>
            </w:r>
          </w:p>
        </w:tc>
      </w:tr>
    </w:tbl>
    <w:p w:rsidR="00396ECA" w:rsidRPr="00D46F38" w:rsidRDefault="00396ECA" w:rsidP="00396ECA">
      <w:pPr>
        <w:pStyle w:val="NormalWeb"/>
        <w:ind w:left="-142" w:right="-142"/>
        <w:jc w:val="center"/>
        <w:rPr>
          <w:b/>
        </w:rPr>
      </w:pPr>
      <w:r w:rsidRPr="00D46F38">
        <w:rPr>
          <w:b/>
        </w:rPr>
        <w:t>Başvuru Dilekçesi</w:t>
      </w:r>
    </w:p>
    <w:p w:rsidR="00396ECA" w:rsidRPr="00D46F38" w:rsidRDefault="00396ECA" w:rsidP="00396ECA">
      <w:pPr>
        <w:pStyle w:val="NormalWeb"/>
        <w:ind w:left="-142" w:right="-142"/>
        <w:jc w:val="center"/>
        <w:rPr>
          <w:b/>
        </w:rPr>
      </w:pPr>
      <w:r w:rsidRPr="00D46F38">
        <w:rPr>
          <w:b/>
        </w:rPr>
        <w:t>T.C. MİAMİ BAŞKONSOLOSLUĞUNA</w:t>
      </w:r>
    </w:p>
    <w:p w:rsidR="00396ECA" w:rsidRPr="00D46F38" w:rsidRDefault="00396ECA" w:rsidP="00396ECA">
      <w:pPr>
        <w:pStyle w:val="NormalWeb"/>
        <w:spacing w:line="300" w:lineRule="atLeast"/>
        <w:ind w:left="-142" w:right="11" w:firstLine="850"/>
        <w:jc w:val="both"/>
      </w:pPr>
      <w:r w:rsidRPr="00D46F38">
        <w:t xml:space="preserve">Aşağıda işaretli belgenin adıma düzenlenmesi hususunda gereğini </w:t>
      </w:r>
      <w:proofErr w:type="spellStart"/>
      <w:r w:rsidRPr="00D46F38">
        <w:t>arzederim</w:t>
      </w:r>
      <w:proofErr w:type="spellEnd"/>
      <w:r w:rsidRPr="00D46F38">
        <w:t>.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741"/>
        <w:gridCol w:w="6239"/>
      </w:tblGrid>
      <w:tr w:rsidR="00396ECA" w:rsidRPr="00D46F38" w:rsidTr="00C85C9A">
        <w:tc>
          <w:tcPr>
            <w:tcW w:w="392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1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239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  <w:r w:rsidRPr="00D46F38">
              <w:rPr>
                <w:rFonts w:cs="Times New Roman"/>
                <w:szCs w:val="24"/>
              </w:rPr>
              <w:t>Beyan Tasdiki</w:t>
            </w:r>
          </w:p>
        </w:tc>
      </w:tr>
      <w:tr w:rsidR="00396ECA" w:rsidRPr="00D46F38" w:rsidTr="00C85C9A">
        <w:tc>
          <w:tcPr>
            <w:tcW w:w="392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1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239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  <w:r w:rsidRPr="00D46F38">
              <w:rPr>
                <w:rFonts w:cs="Times New Roman"/>
                <w:szCs w:val="24"/>
              </w:rPr>
              <w:t>İmza ve Mühür Onayı</w:t>
            </w:r>
          </w:p>
        </w:tc>
      </w:tr>
      <w:tr w:rsidR="00396ECA" w:rsidRPr="00D46F38" w:rsidTr="00C85C9A">
        <w:trPr>
          <w:trHeight w:val="286"/>
        </w:trPr>
        <w:tc>
          <w:tcPr>
            <w:tcW w:w="392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  <w:r w:rsidRPr="00D46F38">
              <w:rPr>
                <w:rFonts w:cs="Times New Roman"/>
                <w:szCs w:val="24"/>
              </w:rPr>
              <w:t>X</w:t>
            </w:r>
          </w:p>
        </w:tc>
        <w:tc>
          <w:tcPr>
            <w:tcW w:w="741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  <w:r w:rsidRPr="00396ECA">
              <w:rPr>
                <w:rFonts w:cs="Times New Roman"/>
                <w:szCs w:val="24"/>
                <w:highlight w:val="yellow"/>
              </w:rPr>
              <w:t>…. Adet</w:t>
            </w:r>
          </w:p>
        </w:tc>
        <w:tc>
          <w:tcPr>
            <w:tcW w:w="6239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b/>
                <w:szCs w:val="24"/>
              </w:rPr>
            </w:pPr>
            <w:proofErr w:type="spellStart"/>
            <w:r w:rsidRPr="00D46F38">
              <w:rPr>
                <w:rFonts w:cs="Times New Roman"/>
                <w:b/>
                <w:szCs w:val="24"/>
              </w:rPr>
              <w:t>Birth</w:t>
            </w:r>
            <w:proofErr w:type="spellEnd"/>
            <w:r w:rsidRPr="00D46F38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D46F38">
              <w:rPr>
                <w:rFonts w:cs="Times New Roman"/>
                <w:b/>
                <w:szCs w:val="24"/>
              </w:rPr>
              <w:t>Extract</w:t>
            </w:r>
            <w:proofErr w:type="spellEnd"/>
            <w:r w:rsidRPr="00D46F38">
              <w:rPr>
                <w:rFonts w:cs="Times New Roman"/>
                <w:b/>
                <w:szCs w:val="24"/>
              </w:rPr>
              <w:t xml:space="preserve"> (Nüfus Kayıt Örneği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D46F38">
              <w:rPr>
                <w:rFonts w:cs="Times New Roman"/>
                <w:b/>
                <w:szCs w:val="24"/>
              </w:rPr>
              <w:t>Tercümesi)</w:t>
            </w:r>
            <w:r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396ECA" w:rsidRPr="00D46F38" w:rsidTr="00C85C9A">
        <w:tc>
          <w:tcPr>
            <w:tcW w:w="392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1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239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  <w:r w:rsidRPr="00D46F38">
              <w:rPr>
                <w:rFonts w:cs="Times New Roman"/>
                <w:szCs w:val="24"/>
              </w:rPr>
              <w:t>Sürücü Belgesi Tercümesi</w:t>
            </w:r>
          </w:p>
        </w:tc>
      </w:tr>
      <w:tr w:rsidR="00396ECA" w:rsidRPr="00D46F38" w:rsidTr="00C85C9A">
        <w:tc>
          <w:tcPr>
            <w:tcW w:w="392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1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239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  <w:r w:rsidRPr="00D46F38">
              <w:rPr>
                <w:rFonts w:cs="Times New Roman"/>
                <w:szCs w:val="24"/>
              </w:rPr>
              <w:t>Hizmet Belgesi</w:t>
            </w:r>
          </w:p>
        </w:tc>
      </w:tr>
      <w:tr w:rsidR="00396ECA" w:rsidRPr="00D46F38" w:rsidTr="00C85C9A">
        <w:tc>
          <w:tcPr>
            <w:tcW w:w="392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1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239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  <w:r w:rsidRPr="00D46F38">
              <w:rPr>
                <w:rFonts w:cs="Times New Roman"/>
                <w:szCs w:val="24"/>
              </w:rPr>
              <w:t>İkamet Belgesi</w:t>
            </w:r>
          </w:p>
        </w:tc>
      </w:tr>
      <w:tr w:rsidR="00396ECA" w:rsidRPr="00D46F38" w:rsidTr="00C85C9A">
        <w:tc>
          <w:tcPr>
            <w:tcW w:w="392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1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239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  <w:r w:rsidRPr="00D46F38">
              <w:rPr>
                <w:rFonts w:cs="Times New Roman"/>
                <w:szCs w:val="24"/>
              </w:rPr>
              <w:t>Muvafakatname/Taahhütname/Feragatname</w:t>
            </w:r>
          </w:p>
        </w:tc>
      </w:tr>
      <w:tr w:rsidR="00396ECA" w:rsidRPr="00D46F38" w:rsidTr="00C85C9A">
        <w:tc>
          <w:tcPr>
            <w:tcW w:w="392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1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239" w:type="dxa"/>
          </w:tcPr>
          <w:p w:rsidR="00396ECA" w:rsidRPr="00D46F38" w:rsidRDefault="00396ECA" w:rsidP="00C85C9A">
            <w:pPr>
              <w:jc w:val="both"/>
              <w:rPr>
                <w:rFonts w:cs="Times New Roman"/>
                <w:szCs w:val="24"/>
              </w:rPr>
            </w:pPr>
            <w:r w:rsidRPr="00D46F38">
              <w:rPr>
                <w:rFonts w:cs="Times New Roman"/>
                <w:szCs w:val="24"/>
              </w:rPr>
              <w:t>Türkçe Belgelerin Suret Tasdiki</w:t>
            </w:r>
          </w:p>
        </w:tc>
      </w:tr>
      <w:tr w:rsidR="00396ECA" w:rsidRPr="00D46F38" w:rsidTr="00C85C9A">
        <w:tc>
          <w:tcPr>
            <w:tcW w:w="392" w:type="dxa"/>
          </w:tcPr>
          <w:p w:rsidR="00396ECA" w:rsidRPr="00D46F38" w:rsidRDefault="00396ECA" w:rsidP="00C85C9A">
            <w:pPr>
              <w:pStyle w:val="NormalWeb"/>
              <w:spacing w:after="0"/>
              <w:jc w:val="both"/>
            </w:pPr>
          </w:p>
        </w:tc>
        <w:tc>
          <w:tcPr>
            <w:tcW w:w="741" w:type="dxa"/>
          </w:tcPr>
          <w:p w:rsidR="00396ECA" w:rsidRPr="00D46F38" w:rsidRDefault="00396ECA" w:rsidP="00C85C9A">
            <w:pPr>
              <w:pStyle w:val="NormalWeb"/>
              <w:spacing w:after="0"/>
              <w:jc w:val="both"/>
            </w:pPr>
          </w:p>
        </w:tc>
        <w:tc>
          <w:tcPr>
            <w:tcW w:w="6239" w:type="dxa"/>
          </w:tcPr>
          <w:p w:rsidR="00396ECA" w:rsidRPr="00D46F38" w:rsidRDefault="00396ECA" w:rsidP="00C85C9A">
            <w:pPr>
              <w:pStyle w:val="NormalWeb"/>
              <w:spacing w:after="0"/>
              <w:jc w:val="both"/>
            </w:pPr>
            <w:r w:rsidRPr="00D46F38">
              <w:t>İmza Sirküleri/Beyannamesi</w:t>
            </w:r>
          </w:p>
        </w:tc>
      </w:tr>
      <w:tr w:rsidR="00396ECA" w:rsidRPr="00D46F38" w:rsidTr="00C85C9A">
        <w:tc>
          <w:tcPr>
            <w:tcW w:w="392" w:type="dxa"/>
          </w:tcPr>
          <w:p w:rsidR="00396ECA" w:rsidRPr="00D46F38" w:rsidRDefault="00396ECA" w:rsidP="00C85C9A">
            <w:pPr>
              <w:pStyle w:val="NormalWeb"/>
              <w:spacing w:after="0"/>
              <w:jc w:val="both"/>
            </w:pPr>
          </w:p>
        </w:tc>
        <w:tc>
          <w:tcPr>
            <w:tcW w:w="741" w:type="dxa"/>
          </w:tcPr>
          <w:p w:rsidR="00396ECA" w:rsidRPr="00D46F38" w:rsidRDefault="00396ECA" w:rsidP="00C85C9A">
            <w:pPr>
              <w:pStyle w:val="NormalWeb"/>
              <w:spacing w:after="0"/>
              <w:jc w:val="both"/>
            </w:pPr>
          </w:p>
        </w:tc>
        <w:tc>
          <w:tcPr>
            <w:tcW w:w="6239" w:type="dxa"/>
          </w:tcPr>
          <w:p w:rsidR="00396ECA" w:rsidRPr="00D46F38" w:rsidRDefault="00396ECA" w:rsidP="00C85C9A">
            <w:pPr>
              <w:pStyle w:val="NormalWeb"/>
              <w:spacing w:after="0"/>
              <w:jc w:val="both"/>
            </w:pPr>
            <w:r w:rsidRPr="00D46F38">
              <w:t>Sağlık Raporu Onayı</w:t>
            </w:r>
          </w:p>
        </w:tc>
      </w:tr>
      <w:tr w:rsidR="00396ECA" w:rsidRPr="00D46F38" w:rsidTr="00C85C9A">
        <w:tc>
          <w:tcPr>
            <w:tcW w:w="392" w:type="dxa"/>
          </w:tcPr>
          <w:p w:rsidR="00396ECA" w:rsidRPr="00D46F38" w:rsidRDefault="00396ECA" w:rsidP="00C85C9A">
            <w:pPr>
              <w:pStyle w:val="NormalWeb"/>
              <w:spacing w:after="0"/>
              <w:jc w:val="both"/>
            </w:pPr>
          </w:p>
        </w:tc>
        <w:tc>
          <w:tcPr>
            <w:tcW w:w="741" w:type="dxa"/>
          </w:tcPr>
          <w:p w:rsidR="00396ECA" w:rsidRPr="00D46F38" w:rsidRDefault="00396ECA" w:rsidP="00C85C9A">
            <w:pPr>
              <w:pStyle w:val="NormalWeb"/>
              <w:spacing w:after="0"/>
              <w:jc w:val="both"/>
            </w:pPr>
          </w:p>
        </w:tc>
        <w:tc>
          <w:tcPr>
            <w:tcW w:w="6239" w:type="dxa"/>
          </w:tcPr>
          <w:p w:rsidR="00396ECA" w:rsidRPr="00D46F38" w:rsidRDefault="00396ECA" w:rsidP="00C85C9A">
            <w:pPr>
              <w:pStyle w:val="NormalWeb"/>
              <w:spacing w:after="0"/>
              <w:jc w:val="both"/>
            </w:pPr>
            <w:r w:rsidRPr="00D46F38">
              <w:t>Adli Sicil Kaydı</w:t>
            </w:r>
          </w:p>
        </w:tc>
      </w:tr>
    </w:tbl>
    <w:p w:rsidR="00396ECA" w:rsidRPr="00D46F38" w:rsidRDefault="00396ECA" w:rsidP="00396ECA">
      <w:pPr>
        <w:pStyle w:val="NormalWeb"/>
        <w:spacing w:before="0" w:beforeAutospacing="0" w:after="0" w:afterAutospacing="0"/>
        <w:ind w:left="-142" w:right="11" w:firstLine="851"/>
        <w:jc w:val="both"/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396ECA" w:rsidRPr="00D46F38" w:rsidTr="00C85C9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396ECA" w:rsidRPr="00503DC7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503DC7">
              <w:rPr>
                <w:rFonts w:cs="Times New Roman"/>
                <w:b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both"/>
              <w:rPr>
                <w:rFonts w:cs="Times New Roman"/>
                <w:color w:val="000000"/>
                <w:szCs w:val="24"/>
              </w:rPr>
            </w:pPr>
            <w:r w:rsidRPr="00D46F38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396ECA" w:rsidRPr="00D46F38" w:rsidTr="00C85C9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96ECA" w:rsidRPr="00503DC7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503DC7">
              <w:rPr>
                <w:rFonts w:cs="Times New Roman"/>
                <w:b/>
                <w:color w:val="000000"/>
                <w:szCs w:val="24"/>
              </w:rPr>
              <w:t xml:space="preserve">ABD </w:t>
            </w:r>
            <w:proofErr w:type="gramStart"/>
            <w:r w:rsidRPr="00503DC7">
              <w:rPr>
                <w:rFonts w:cs="Times New Roman"/>
                <w:b/>
                <w:color w:val="000000"/>
                <w:szCs w:val="24"/>
              </w:rPr>
              <w:t>İkametgah</w:t>
            </w:r>
            <w:proofErr w:type="gramEnd"/>
            <w:r w:rsidRPr="00503DC7">
              <w:rPr>
                <w:rFonts w:cs="Times New Roman"/>
                <w:b/>
                <w:color w:val="000000"/>
                <w:szCs w:val="24"/>
              </w:rPr>
              <w:t xml:space="preserve"> Adresi:</w:t>
            </w:r>
          </w:p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jc w:val="both"/>
              <w:rPr>
                <w:rFonts w:cs="Times New Roman"/>
                <w:color w:val="000000"/>
                <w:szCs w:val="24"/>
              </w:rPr>
            </w:pPr>
          </w:p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jc w:val="both"/>
              <w:rPr>
                <w:rFonts w:cs="Times New Roman"/>
                <w:color w:val="000000"/>
                <w:szCs w:val="24"/>
              </w:rPr>
            </w:pPr>
          </w:p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jc w:val="both"/>
              <w:rPr>
                <w:rFonts w:cs="Times New Roman"/>
                <w:color w:val="000000"/>
                <w:szCs w:val="24"/>
              </w:rPr>
            </w:pPr>
            <w:r w:rsidRPr="00D46F38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both"/>
              <w:rPr>
                <w:rFonts w:cs="Times New Roman"/>
                <w:color w:val="000000"/>
                <w:szCs w:val="24"/>
              </w:rPr>
            </w:pPr>
            <w:r w:rsidRPr="00D46F38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both"/>
              <w:rPr>
                <w:rFonts w:cs="Times New Roman"/>
                <w:color w:val="000000"/>
                <w:szCs w:val="24"/>
              </w:rPr>
            </w:pPr>
          </w:p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396ECA" w:rsidRPr="00D46F38" w:rsidTr="00C85C9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jc w:val="both"/>
              <w:rPr>
                <w:rFonts w:cs="Times New Roman"/>
                <w:color w:val="000000"/>
                <w:szCs w:val="24"/>
              </w:rPr>
            </w:pPr>
            <w:r w:rsidRPr="00D46F38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both"/>
              <w:rPr>
                <w:rFonts w:cs="Times New Roman"/>
                <w:color w:val="000000"/>
                <w:szCs w:val="24"/>
              </w:rPr>
            </w:pPr>
            <w:r w:rsidRPr="00D46F38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396ECA" w:rsidRPr="00D46F38" w:rsidTr="00C85C9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jc w:val="both"/>
              <w:rPr>
                <w:rFonts w:cs="Times New Roman"/>
                <w:color w:val="000000"/>
                <w:szCs w:val="24"/>
              </w:rPr>
            </w:pPr>
            <w:r w:rsidRPr="00D46F38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both"/>
              <w:rPr>
                <w:rFonts w:cs="Times New Roman"/>
                <w:color w:val="000000"/>
                <w:szCs w:val="24"/>
              </w:rPr>
            </w:pPr>
            <w:r w:rsidRPr="00D46F38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396ECA" w:rsidRPr="00D46F38" w:rsidTr="00C85C9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396ECA" w:rsidRPr="00503DC7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503DC7">
              <w:rPr>
                <w:rFonts w:cs="Times New Roman"/>
                <w:b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both"/>
              <w:rPr>
                <w:rFonts w:cs="Times New Roman"/>
                <w:color w:val="000000"/>
                <w:szCs w:val="24"/>
              </w:rPr>
            </w:pPr>
            <w:r w:rsidRPr="00D46F38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396ECA" w:rsidRPr="00D46F38" w:rsidTr="00C85C9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396ECA" w:rsidRPr="00503DC7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jc w:val="both"/>
              <w:rPr>
                <w:rFonts w:cs="Times New Roman"/>
                <w:b/>
                <w:color w:val="FFFFFF"/>
                <w:szCs w:val="24"/>
              </w:rPr>
            </w:pPr>
            <w:r w:rsidRPr="00503DC7">
              <w:rPr>
                <w:rFonts w:cs="Times New Roman"/>
                <w:b/>
                <w:color w:val="000000"/>
                <w:szCs w:val="24"/>
              </w:rPr>
              <w:t xml:space="preserve">E-posta adresi </w:t>
            </w:r>
            <w:r w:rsidRPr="00503DC7">
              <w:rPr>
                <w:rFonts w:cs="Times New Roman"/>
                <w:b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both"/>
              <w:rPr>
                <w:rFonts w:cs="Times New Roman"/>
                <w:color w:val="000000"/>
                <w:szCs w:val="24"/>
              </w:rPr>
            </w:pPr>
            <w:r w:rsidRPr="00D46F38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396ECA" w:rsidRPr="00D46F38" w:rsidTr="00C85C9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jc w:val="both"/>
              <w:rPr>
                <w:rFonts w:cs="Times New Roman"/>
                <w:color w:val="000000"/>
                <w:szCs w:val="24"/>
              </w:rPr>
            </w:pPr>
            <w:r w:rsidRPr="00D46F38">
              <w:rPr>
                <w:rFonts w:cs="Times New Roman"/>
                <w:color w:val="000000"/>
                <w:szCs w:val="24"/>
              </w:rPr>
              <w:t>Günün tarihi (</w:t>
            </w:r>
            <w:proofErr w:type="spellStart"/>
            <w:r w:rsidRPr="00D46F38"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 w:rsidRPr="00D46F38"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 w:rsidRPr="00D46F38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396ECA" w:rsidRPr="00D46F38" w:rsidTr="00C85C9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jc w:val="both"/>
              <w:rPr>
                <w:rFonts w:cs="Times New Roman"/>
                <w:color w:val="000000"/>
                <w:szCs w:val="24"/>
              </w:rPr>
            </w:pPr>
            <w:r w:rsidRPr="00D46F38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96ECA" w:rsidRPr="00D46F38" w:rsidRDefault="00396ECA" w:rsidP="00C85C9A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396ECA" w:rsidRPr="00D46F38" w:rsidRDefault="00396ECA" w:rsidP="00396ECA">
      <w:pPr>
        <w:pStyle w:val="NormalWeb"/>
        <w:ind w:right="-142"/>
        <w:jc w:val="both"/>
      </w:pPr>
    </w:p>
    <w:p w:rsidR="002C760E" w:rsidRDefault="00EE2CF3"/>
    <w:sectPr w:rsidR="002C760E" w:rsidSect="00856B1B">
      <w:headerReference w:type="default" r:id="rId9"/>
      <w:footerReference w:type="default" r:id="rId10"/>
      <w:pgSz w:w="11906" w:h="16838"/>
      <w:pgMar w:top="1417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E2CF3">
      <w:r>
        <w:separator/>
      </w:r>
    </w:p>
  </w:endnote>
  <w:endnote w:type="continuationSeparator" w:id="0">
    <w:p w:rsidR="00000000" w:rsidRDefault="00EE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B1B" w:rsidRDefault="00EE2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E2CF3">
      <w:r>
        <w:separator/>
      </w:r>
    </w:p>
  </w:footnote>
  <w:footnote w:type="continuationSeparator" w:id="0">
    <w:p w:rsidR="00000000" w:rsidRDefault="00EE2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B1B" w:rsidRDefault="00EE2C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64730"/>
    <w:multiLevelType w:val="hybridMultilevel"/>
    <w:tmpl w:val="30FE066A"/>
    <w:lvl w:ilvl="0" w:tplc="65087F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CA"/>
    <w:rsid w:val="00076C61"/>
    <w:rsid w:val="00396ECA"/>
    <w:rsid w:val="00C16CC3"/>
    <w:rsid w:val="00E36D78"/>
    <w:rsid w:val="00E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7DCD"/>
  <w15:chartTrackingRefBased/>
  <w15:docId w15:val="{264C14B1-1794-429D-A7B1-E8FF466B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EC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E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EC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96ECA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table" w:styleId="TableGrid">
    <w:name w:val="Table Grid"/>
    <w:basedOn w:val="TableNormal"/>
    <w:uiPriority w:val="59"/>
    <w:rsid w:val="0039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E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EC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96E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ECA"/>
    <w:rPr>
      <w:rFonts w:ascii="Times New Roman" w:hAnsi="Times New Roman"/>
      <w:sz w:val="24"/>
    </w:rPr>
  </w:style>
  <w:style w:type="character" w:customStyle="1" w:styleId="Gvdemetni">
    <w:name w:val="Gövde metni_"/>
    <w:basedOn w:val="DefaultParagraphFont"/>
    <w:link w:val="Gvdemetni0"/>
    <w:locked/>
    <w:rsid w:val="00396E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396ECA"/>
    <w:pPr>
      <w:widowControl w:val="0"/>
      <w:shd w:val="clear" w:color="auto" w:fill="FFFFFF"/>
      <w:spacing w:before="240" w:line="552" w:lineRule="exact"/>
      <w:ind w:hanging="360"/>
      <w:jc w:val="both"/>
    </w:pPr>
    <w:rPr>
      <w:rFonts w:eastAsia="Times New Roman" w:cs="Times New Roman"/>
      <w:sz w:val="22"/>
    </w:rPr>
  </w:style>
  <w:style w:type="character" w:customStyle="1" w:styleId="Balk1">
    <w:name w:val="Başlık #1_"/>
    <w:basedOn w:val="DefaultParagraphFont"/>
    <w:link w:val="Balk10"/>
    <w:rsid w:val="00396EC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Kaln">
    <w:name w:val="Gövde metni + Kalın"/>
    <w:basedOn w:val="Gvdemetni"/>
    <w:rsid w:val="00396E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/>
    </w:rPr>
  </w:style>
  <w:style w:type="paragraph" w:customStyle="1" w:styleId="Balk10">
    <w:name w:val="Başlık #1"/>
    <w:basedOn w:val="Normal"/>
    <w:link w:val="Balk1"/>
    <w:rsid w:val="00396ECA"/>
    <w:pPr>
      <w:widowControl w:val="0"/>
      <w:shd w:val="clear" w:color="auto" w:fill="FFFFFF"/>
      <w:spacing w:line="552" w:lineRule="exact"/>
      <w:outlineLvl w:val="0"/>
    </w:pPr>
    <w:rPr>
      <w:rFonts w:eastAsia="Times New Roman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olosluk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ami.bk.mfa.gov.tr/Miss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Bahder Pekgöz</dc:creator>
  <cp:keywords/>
  <dc:description/>
  <cp:lastModifiedBy>Elvan Kütük</cp:lastModifiedBy>
  <cp:revision>3</cp:revision>
  <dcterms:created xsi:type="dcterms:W3CDTF">2025-01-06T17:41:00Z</dcterms:created>
  <dcterms:modified xsi:type="dcterms:W3CDTF">2026-01-05T21:22:00Z</dcterms:modified>
</cp:coreProperties>
</file>